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16665" w:rsidP="00254735">
            <w:pPr>
              <w:rPr>
                <w:rFonts w:ascii="Arial Narrow" w:hAnsi="Arial Narrow"/>
              </w:rPr>
            </w:pPr>
            <w:r>
              <w:rPr>
                <w:rFonts w:ascii="Arial Narrow" w:hAnsi="Arial Narrow"/>
              </w:rPr>
              <w:t>Communications and Marketing</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36259F">
            <w:pPr>
              <w:rPr>
                <w:rFonts w:ascii="Arial Narrow" w:hAnsi="Arial Narrow" w:cs="Arial"/>
              </w:rPr>
            </w:pP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36259F">
              <w:rPr>
                <w:rFonts w:ascii="Arial Narrow" w:hAnsi="Arial Narrow" w:cs="Arial"/>
                <w:sz w:val="22"/>
                <w:szCs w:val="22"/>
                <w:u w:val="single"/>
              </w:rPr>
              <w:t>X</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36259F" w:rsidP="00254735">
            <w:pPr>
              <w:rPr>
                <w:rFonts w:ascii="Arial Narrow" w:hAnsi="Arial Narrow" w:cs="Arial"/>
              </w:rPr>
            </w:pPr>
            <w:r>
              <w:rPr>
                <w:rFonts w:ascii="Arial Narrow" w:hAnsi="Arial Narrow" w:cs="Arial"/>
              </w:rPr>
              <w:t>Oct. 31,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16665" w:rsidP="00254735">
            <w:pPr>
              <w:rPr>
                <w:rFonts w:ascii="Arial Narrow" w:hAnsi="Arial Narrow"/>
              </w:rPr>
            </w:pPr>
            <w:r>
              <w:rPr>
                <w:rFonts w:ascii="Arial Narrow" w:hAnsi="Arial Narrow"/>
              </w:rPr>
              <w:t>Cindy Paavola</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916665">
            <w:pPr>
              <w:pStyle w:val="Heading3"/>
            </w:pPr>
            <w:r w:rsidRPr="00E47E9A">
              <w:t>Department or Unit Mission Statement</w:t>
            </w:r>
            <w:r w:rsidR="00952C39">
              <w:t>:</w:t>
            </w:r>
            <w:r w:rsidR="007D2C63">
              <w:t xml:space="preserve"> </w:t>
            </w:r>
            <w:r w:rsidR="0036346B">
              <w:tab/>
            </w:r>
            <w:r w:rsidR="0036346B">
              <w:tab/>
            </w:r>
            <w:r w:rsidR="0036346B">
              <w:tab/>
            </w:r>
            <w:r w:rsidR="007D2C63">
              <w:t xml:space="preserve">Was this mission statement revised this year? </w:t>
            </w:r>
            <w:r w:rsidR="007D2C63">
              <w:rPr>
                <w:u w:val="single"/>
              </w:rPr>
              <w:t xml:space="preserve">    </w:t>
            </w:r>
            <w:proofErr w:type="gramStart"/>
            <w:r w:rsidR="007D2C63" w:rsidRPr="002333A4">
              <w:t>Yes</w:t>
            </w:r>
            <w:r w:rsidR="007D2C63">
              <w:t xml:space="preserve">  _</w:t>
            </w:r>
            <w:proofErr w:type="gramEnd"/>
            <w:r w:rsidR="00916665">
              <w:t>X</w:t>
            </w:r>
            <w:r w:rsidR="007D2C63">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36259F" w:rsidP="00E47E9A">
            <w:pPr>
              <w:rPr>
                <w:rFonts w:ascii="Arial Narrow" w:hAnsi="Arial Narrow" w:cs="Arial"/>
                <w:szCs w:val="20"/>
              </w:rPr>
            </w:pPr>
            <w:r>
              <w:rPr>
                <w:rFonts w:ascii="Arial Narrow" w:hAnsi="Arial Narrow" w:cs="Arial"/>
                <w:szCs w:val="20"/>
              </w:rPr>
              <w:t xml:space="preserve">NMU Communications and Marketing will bolster Northern Michigan University’s reputation and accountability by raising awareness of academic </w:t>
            </w:r>
            <w:r w:rsidR="000C4831">
              <w:rPr>
                <w:rFonts w:ascii="Arial Narrow" w:hAnsi="Arial Narrow" w:cs="Arial"/>
                <w:szCs w:val="20"/>
              </w:rPr>
              <w:t xml:space="preserve">and student support programs, </w:t>
            </w:r>
            <w:r>
              <w:rPr>
                <w:rFonts w:ascii="Arial Narrow" w:hAnsi="Arial Narrow" w:cs="Arial"/>
                <w:szCs w:val="20"/>
              </w:rPr>
              <w:t>regional services and accomplishments of NMU community members to future, current and past students, as well as the internal NMU community and external NMU stakeholders.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FA1673"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Pr="009860CD" w:rsidRDefault="0037100D" w:rsidP="00972106">
            <w:pPr>
              <w:spacing w:after="240"/>
              <w:rPr>
                <w:rFonts w:ascii="Arial Narrow" w:hAnsi="Arial Narrow" w:cs="Arial"/>
              </w:rPr>
            </w:pPr>
            <w:r>
              <w:rPr>
                <w:rFonts w:ascii="Arial Narrow" w:hAnsi="Arial Narrow" w:cs="Arial"/>
              </w:rPr>
              <w:t>Continual increase</w:t>
            </w:r>
            <w:r w:rsidR="000C4831">
              <w:rPr>
                <w:rFonts w:ascii="Arial Narrow" w:hAnsi="Arial Narrow" w:cs="Arial"/>
              </w:rPr>
              <w:t>d</w:t>
            </w:r>
            <w:r>
              <w:rPr>
                <w:rFonts w:ascii="Arial Narrow" w:hAnsi="Arial Narrow" w:cs="Arial"/>
              </w:rPr>
              <w:t xml:space="preserve"> outreach of the NMU website, primarily for the recruitment of new students through information that attracts their readership and then impacts their decision-making (</w:t>
            </w:r>
            <w:proofErr w:type="spellStart"/>
            <w:r>
              <w:rPr>
                <w:rFonts w:ascii="Arial Narrow" w:hAnsi="Arial Narrow" w:cs="Arial"/>
              </w:rPr>
              <w:t>ie</w:t>
            </w:r>
            <w:proofErr w:type="spellEnd"/>
            <w:r>
              <w:rPr>
                <w:rFonts w:ascii="Arial Narrow" w:hAnsi="Arial Narrow" w:cs="Arial"/>
              </w:rPr>
              <w:t xml:space="preserve">. Scheduling a visit to campus, contacting the Admissions office, talking to their </w:t>
            </w:r>
            <w:r w:rsidR="000C4831">
              <w:rPr>
                <w:rFonts w:ascii="Arial Narrow" w:hAnsi="Arial Narrow" w:cs="Arial"/>
              </w:rPr>
              <w:t xml:space="preserve">guidance counselor about NMU). </w:t>
            </w:r>
            <w:r>
              <w:rPr>
                <w:rFonts w:ascii="Arial Narrow" w:hAnsi="Arial Narrow" w:cs="Arial"/>
              </w:rPr>
              <w:t xml:space="preserve">A 3% increase is the goal in three critical web measurements:  overall page views, pages </w:t>
            </w:r>
            <w:r w:rsidR="000C4831">
              <w:rPr>
                <w:rFonts w:ascii="Arial Narrow" w:hAnsi="Arial Narrow" w:cs="Arial"/>
              </w:rPr>
              <w:t xml:space="preserve">per visit and unique visitors. </w:t>
            </w:r>
            <w:r>
              <w:rPr>
                <w:rFonts w:ascii="Arial Narrow" w:hAnsi="Arial Narrow" w:cs="Arial"/>
              </w:rPr>
              <w:t>This goal is not being set because we have a subpar use of the NMU website, but because increased use is the goal of ANY web effort.</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FA1673" w:rsidRDefault="00FA1673" w:rsidP="00FA1673">
            <w:pPr>
              <w:pStyle w:val="ListParagraph"/>
              <w:numPr>
                <w:ilvl w:val="0"/>
                <w:numId w:val="1"/>
              </w:numPr>
              <w:rPr>
                <w:rFonts w:ascii="Arial Narrow" w:hAnsi="Arial Narrow" w:cs="Arial"/>
              </w:rPr>
            </w:pPr>
            <w:r>
              <w:rPr>
                <w:rFonts w:ascii="Arial Narrow" w:hAnsi="Arial Narrow" w:cs="Arial"/>
              </w:rPr>
              <w:t xml:space="preserve">Average number of page views per month </w:t>
            </w:r>
            <w:r w:rsidR="00970483">
              <w:rPr>
                <w:rFonts w:ascii="Arial Narrow" w:hAnsi="Arial Narrow" w:cs="Arial"/>
              </w:rPr>
              <w:t xml:space="preserve">(3% goal: </w:t>
            </w:r>
            <w:r w:rsidR="00970483">
              <w:rPr>
                <w:rFonts w:ascii="Arial Narrow" w:hAnsi="Arial Narrow" w:cs="Arial"/>
              </w:rPr>
              <w:t>1</w:t>
            </w:r>
            <w:r w:rsidR="000C4831">
              <w:rPr>
                <w:rFonts w:ascii="Arial Narrow" w:hAnsi="Arial Narrow" w:cs="Arial"/>
              </w:rPr>
              <w:t>98</w:t>
            </w:r>
            <w:r w:rsidR="00970483">
              <w:rPr>
                <w:rFonts w:ascii="Arial Narrow" w:hAnsi="Arial Narrow" w:cs="Arial"/>
              </w:rPr>
              <w:t>,</w:t>
            </w:r>
            <w:r w:rsidR="000C4831">
              <w:rPr>
                <w:rFonts w:ascii="Arial Narrow" w:hAnsi="Arial Narrow" w:cs="Arial"/>
              </w:rPr>
              <w:t>818</w:t>
            </w:r>
            <w:r w:rsidR="00970483">
              <w:rPr>
                <w:rFonts w:ascii="Arial Narrow" w:hAnsi="Arial Narrow" w:cs="Arial"/>
              </w:rPr>
              <w:t>)</w:t>
            </w:r>
          </w:p>
          <w:p w:rsidR="00FA1673" w:rsidRDefault="00970483" w:rsidP="00FA1673">
            <w:pPr>
              <w:pStyle w:val="ListParagraph"/>
              <w:numPr>
                <w:ilvl w:val="0"/>
                <w:numId w:val="1"/>
              </w:numPr>
              <w:rPr>
                <w:rFonts w:ascii="Arial Narrow" w:hAnsi="Arial Narrow" w:cs="Arial"/>
              </w:rPr>
            </w:pPr>
            <w:r>
              <w:rPr>
                <w:rFonts w:ascii="Arial Narrow" w:hAnsi="Arial Narrow" w:cs="Arial"/>
              </w:rPr>
              <w:t>Average number of pages viewed per visit (6.15)</w:t>
            </w:r>
          </w:p>
          <w:p w:rsidR="00E9767D" w:rsidRDefault="00970483" w:rsidP="00FA1673">
            <w:pPr>
              <w:pStyle w:val="ListParagraph"/>
              <w:numPr>
                <w:ilvl w:val="0"/>
                <w:numId w:val="1"/>
              </w:numPr>
              <w:rPr>
                <w:rFonts w:ascii="Arial Narrow" w:hAnsi="Arial Narrow" w:cs="Arial"/>
              </w:rPr>
            </w:pPr>
            <w:r>
              <w:rPr>
                <w:rFonts w:ascii="Arial Narrow" w:hAnsi="Arial Narrow" w:cs="Arial"/>
              </w:rPr>
              <w:t>Average unique visitors (1.01 million)</w:t>
            </w:r>
          </w:p>
          <w:p w:rsidR="00970483" w:rsidRDefault="00970483" w:rsidP="00970483">
            <w:pPr>
              <w:rPr>
                <w:rFonts w:ascii="Arial Narrow" w:hAnsi="Arial Narrow" w:cs="Arial"/>
              </w:rPr>
            </w:pPr>
          </w:p>
          <w:p w:rsidR="00970483" w:rsidRDefault="00970483" w:rsidP="00970483">
            <w:pPr>
              <w:rPr>
                <w:rFonts w:ascii="Arial Narrow" w:hAnsi="Arial Narrow" w:cs="Arial"/>
              </w:rPr>
            </w:pPr>
            <w:r>
              <w:rPr>
                <w:rFonts w:ascii="Arial Narrow" w:hAnsi="Arial Narrow" w:cs="Arial"/>
              </w:rPr>
              <w:t>Will try to impact the and increase the following, but setting a percentage goal is not realistic:</w:t>
            </w:r>
          </w:p>
          <w:p w:rsidR="00970483" w:rsidRDefault="00970483" w:rsidP="00970483">
            <w:pPr>
              <w:pStyle w:val="ListParagraph"/>
              <w:numPr>
                <w:ilvl w:val="0"/>
                <w:numId w:val="1"/>
              </w:numPr>
              <w:rPr>
                <w:rFonts w:ascii="Arial Narrow" w:hAnsi="Arial Narrow" w:cs="Arial"/>
              </w:rPr>
            </w:pPr>
            <w:r>
              <w:rPr>
                <w:rFonts w:ascii="Arial Narrow" w:hAnsi="Arial Narrow" w:cs="Arial"/>
              </w:rPr>
              <w:t>Average time of a web visit (3:55)</w:t>
            </w:r>
          </w:p>
          <w:p w:rsidR="00970483" w:rsidRPr="00970483" w:rsidRDefault="00970483" w:rsidP="00970483">
            <w:pPr>
              <w:pStyle w:val="ListParagraph"/>
              <w:numPr>
                <w:ilvl w:val="0"/>
                <w:numId w:val="1"/>
              </w:numPr>
              <w:rPr>
                <w:rFonts w:ascii="Arial Narrow" w:hAnsi="Arial Narrow" w:cs="Arial"/>
              </w:rPr>
            </w:pPr>
            <w:r>
              <w:rPr>
                <w:rFonts w:ascii="Arial Narrow" w:hAnsi="Arial Narrow" w:cs="Arial"/>
              </w:rPr>
              <w:t>Average number of countries from which pages views come per month (166)</w:t>
            </w:r>
          </w:p>
          <w:p w:rsidR="00254735" w:rsidRPr="009860CD" w:rsidRDefault="00254735" w:rsidP="000A1CAE">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sz w:val="22"/>
                <w:szCs w:val="22"/>
              </w:rPr>
            </w:pPr>
            <w:r w:rsidRPr="009860CD">
              <w:rPr>
                <w:rFonts w:ascii="Arial Narrow" w:hAnsi="Arial Narrow"/>
                <w:sz w:val="22"/>
                <w:szCs w:val="22"/>
              </w:rPr>
              <w:t>(Fill in only for the REPORT at the end of the year.)</w:t>
            </w:r>
          </w:p>
          <w:p w:rsidR="00970483" w:rsidRDefault="00970483" w:rsidP="000C4831">
            <w:pPr>
              <w:pStyle w:val="ListParagraph"/>
              <w:numPr>
                <w:ilvl w:val="0"/>
                <w:numId w:val="5"/>
              </w:numPr>
              <w:rPr>
                <w:rFonts w:ascii="Arial Narrow" w:hAnsi="Arial Narrow" w:cs="Arial"/>
              </w:rPr>
            </w:pPr>
            <w:r>
              <w:rPr>
                <w:rFonts w:ascii="Arial Narrow" w:hAnsi="Arial Narrow" w:cs="Arial"/>
              </w:rPr>
              <w:t xml:space="preserve">Average number of page views per month </w:t>
            </w:r>
            <w:r>
              <w:rPr>
                <w:rFonts w:ascii="Arial Narrow" w:hAnsi="Arial Narrow" w:cs="Arial"/>
              </w:rPr>
              <w:t xml:space="preserve"> -- 3% goal: </w:t>
            </w:r>
            <w:r w:rsidR="000C4831" w:rsidRPr="000C4831">
              <w:rPr>
                <w:rFonts w:ascii="Arial Narrow" w:hAnsi="Arial Narrow" w:cs="Arial"/>
              </w:rPr>
              <w:t>198,818</w:t>
            </w:r>
            <w:r w:rsidR="000C4831">
              <w:rPr>
                <w:rFonts w:ascii="Arial Narrow" w:hAnsi="Arial Narrow" w:cs="Arial"/>
              </w:rPr>
              <w:t>;</w:t>
            </w:r>
            <w:r>
              <w:rPr>
                <w:rFonts w:ascii="Arial Narrow" w:hAnsi="Arial Narrow" w:cs="Arial"/>
              </w:rPr>
              <w:t xml:space="preserve"> 2011-12 result </w:t>
            </w:r>
            <w:r>
              <w:rPr>
                <w:rFonts w:ascii="Arial Narrow" w:hAnsi="Arial Narrow" w:cs="Arial"/>
              </w:rPr>
              <w:t>223,900</w:t>
            </w:r>
          </w:p>
          <w:p w:rsidR="00970483" w:rsidRDefault="00970483" w:rsidP="00970483">
            <w:pPr>
              <w:pStyle w:val="ListParagraph"/>
              <w:numPr>
                <w:ilvl w:val="0"/>
                <w:numId w:val="5"/>
              </w:numPr>
              <w:rPr>
                <w:rFonts w:ascii="Arial Narrow" w:hAnsi="Arial Narrow" w:cs="Arial"/>
              </w:rPr>
            </w:pPr>
            <w:r>
              <w:rPr>
                <w:rFonts w:ascii="Arial Narrow" w:hAnsi="Arial Narrow" w:cs="Arial"/>
              </w:rPr>
              <w:t>Average number of pag</w:t>
            </w:r>
            <w:r>
              <w:rPr>
                <w:rFonts w:ascii="Arial Narrow" w:hAnsi="Arial Narrow" w:cs="Arial"/>
              </w:rPr>
              <w:t>es viewed per visit – 3% goal: 6.15; 2011-12 result 5.61</w:t>
            </w:r>
          </w:p>
          <w:p w:rsidR="00970483" w:rsidRDefault="00970483" w:rsidP="00970483">
            <w:pPr>
              <w:pStyle w:val="ListParagraph"/>
              <w:numPr>
                <w:ilvl w:val="0"/>
                <w:numId w:val="5"/>
              </w:numPr>
              <w:rPr>
                <w:rFonts w:ascii="Arial Narrow" w:hAnsi="Arial Narrow" w:cs="Arial"/>
              </w:rPr>
            </w:pPr>
            <w:r>
              <w:rPr>
                <w:rFonts w:ascii="Arial Narrow" w:hAnsi="Arial Narrow" w:cs="Arial"/>
              </w:rPr>
              <w:t xml:space="preserve">Average unique visitors – 3% goal: </w:t>
            </w:r>
            <w:r>
              <w:rPr>
                <w:rFonts w:ascii="Arial Narrow" w:hAnsi="Arial Narrow" w:cs="Arial"/>
              </w:rPr>
              <w:t>1.01 mi</w:t>
            </w:r>
            <w:r>
              <w:rPr>
                <w:rFonts w:ascii="Arial Narrow" w:hAnsi="Arial Narrow" w:cs="Arial"/>
              </w:rPr>
              <w:t>llion; 2011-12 result 1.12 million</w:t>
            </w:r>
          </w:p>
          <w:p w:rsidR="00970483" w:rsidRPr="00970483" w:rsidRDefault="00970483" w:rsidP="00970483">
            <w:pPr>
              <w:pStyle w:val="ListParagraph"/>
              <w:numPr>
                <w:ilvl w:val="0"/>
                <w:numId w:val="5"/>
              </w:numPr>
              <w:rPr>
                <w:rFonts w:ascii="Arial Narrow" w:hAnsi="Arial Narrow" w:cs="Arial"/>
              </w:rPr>
            </w:pPr>
            <w:r w:rsidRPr="00970483">
              <w:rPr>
                <w:rFonts w:ascii="Arial Narrow" w:hAnsi="Arial Narrow" w:cs="Arial"/>
              </w:rPr>
              <w:t>Averag</w:t>
            </w:r>
            <w:r w:rsidRPr="00970483">
              <w:rPr>
                <w:rFonts w:ascii="Arial Narrow" w:hAnsi="Arial Narrow" w:cs="Arial"/>
              </w:rPr>
              <w:t>e time of a web visit – goal 3:55; result 3:25</w:t>
            </w:r>
          </w:p>
          <w:p w:rsidR="00970483" w:rsidRPr="00970483" w:rsidRDefault="00970483" w:rsidP="00972106">
            <w:pPr>
              <w:pStyle w:val="ListParagraph"/>
              <w:numPr>
                <w:ilvl w:val="0"/>
                <w:numId w:val="5"/>
              </w:numPr>
              <w:rPr>
                <w:rFonts w:ascii="Arial Narrow" w:hAnsi="Arial Narrow"/>
                <w:sz w:val="22"/>
                <w:szCs w:val="22"/>
              </w:rPr>
            </w:pPr>
            <w:r w:rsidRPr="00970483">
              <w:rPr>
                <w:rFonts w:ascii="Arial Narrow" w:hAnsi="Arial Narrow" w:cs="Arial"/>
              </w:rPr>
              <w:t>Average number of countries from wh</w:t>
            </w:r>
            <w:r>
              <w:rPr>
                <w:rFonts w:ascii="Arial Narrow" w:hAnsi="Arial Narrow" w:cs="Arial"/>
              </w:rPr>
              <w:t>ich pages views come per month – goal 166; result 163</w:t>
            </w:r>
          </w:p>
          <w:p w:rsidR="002740AF" w:rsidRPr="00970483" w:rsidRDefault="002740AF" w:rsidP="00970483">
            <w:pPr>
              <w:rPr>
                <w:rFonts w:ascii="Arial Narrow" w:hAnsi="Arial Narrow" w:cs="Arial"/>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sz w:val="22"/>
                <w:szCs w:val="22"/>
              </w:rPr>
            </w:pPr>
            <w:r w:rsidRPr="009860CD">
              <w:rPr>
                <w:rFonts w:ascii="Arial Narrow" w:hAnsi="Arial Narrow"/>
                <w:sz w:val="22"/>
                <w:szCs w:val="22"/>
              </w:rPr>
              <w:t>(Fill in only for the REPORT at the end of the year.)</w:t>
            </w:r>
          </w:p>
          <w:p w:rsidR="00970483" w:rsidRDefault="00970483" w:rsidP="002740AF">
            <w:pPr>
              <w:rPr>
                <w:rFonts w:ascii="Arial Narrow" w:hAnsi="Arial Narrow"/>
                <w:sz w:val="22"/>
                <w:szCs w:val="22"/>
              </w:rPr>
            </w:pPr>
          </w:p>
          <w:p w:rsidR="0036259F" w:rsidRDefault="00951CC9" w:rsidP="000C4831">
            <w:pPr>
              <w:rPr>
                <w:rFonts w:ascii="Arial Narrow" w:hAnsi="Arial Narrow"/>
                <w:sz w:val="22"/>
                <w:szCs w:val="22"/>
              </w:rPr>
            </w:pPr>
            <w:r>
              <w:rPr>
                <w:rFonts w:ascii="Arial Narrow" w:hAnsi="Arial Narrow"/>
                <w:sz w:val="22"/>
                <w:szCs w:val="22"/>
              </w:rPr>
              <w:t xml:space="preserve">The data is being used in meetings with academic department heads to demonstrate the importance of </w:t>
            </w:r>
            <w:r w:rsidR="002740AF">
              <w:rPr>
                <w:rFonts w:ascii="Arial Narrow" w:hAnsi="Arial Narrow"/>
                <w:sz w:val="22"/>
                <w:szCs w:val="22"/>
              </w:rPr>
              <w:t xml:space="preserve">web traffic in the recruitment process and the subsequent importance of department’s regularly updating their </w:t>
            </w:r>
            <w:r>
              <w:rPr>
                <w:rFonts w:ascii="Arial Narrow" w:hAnsi="Arial Narrow"/>
                <w:sz w:val="22"/>
                <w:szCs w:val="22"/>
              </w:rPr>
              <w:t>s</w:t>
            </w:r>
            <w:r w:rsidR="002740AF">
              <w:rPr>
                <w:rFonts w:ascii="Arial Narrow" w:hAnsi="Arial Narrow"/>
                <w:sz w:val="22"/>
                <w:szCs w:val="22"/>
              </w:rPr>
              <w:t>ites, in particular home pages.</w:t>
            </w:r>
          </w:p>
          <w:p w:rsidR="000C4831" w:rsidRDefault="000C4831" w:rsidP="000C4831">
            <w:pPr>
              <w:rPr>
                <w:rFonts w:ascii="Arial Narrow" w:hAnsi="Arial Narrow"/>
                <w:sz w:val="22"/>
                <w:szCs w:val="22"/>
              </w:rPr>
            </w:pPr>
          </w:p>
          <w:p w:rsidR="000C4831" w:rsidRPr="009860CD" w:rsidRDefault="000C4831" w:rsidP="000C4831">
            <w:pPr>
              <w:rPr>
                <w:rFonts w:ascii="Arial Narrow" w:hAnsi="Arial Narrow"/>
              </w:rPr>
            </w:pPr>
            <w:r>
              <w:rPr>
                <w:rFonts w:ascii="Arial Narrow" w:hAnsi="Arial Narrow"/>
                <w:sz w:val="22"/>
                <w:szCs w:val="22"/>
              </w:rPr>
              <w:t>We are in the process of trying to get national averages for universities our size to see if our measurements are comparable to our peers.  Some informal materials indicate we may be on the high end in number of pages visited (even though we didn’t meet a 3% increase goal) and number of countries from which views come each month (again, although we did not see an increase but stayed flat).</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4102A7" w:rsidRPr="009860CD" w:rsidRDefault="00970483" w:rsidP="0036346B">
            <w:pPr>
              <w:rPr>
                <w:rFonts w:ascii="Arial Narrow" w:hAnsi="Arial Narrow"/>
              </w:rPr>
            </w:pPr>
            <w:r>
              <w:rPr>
                <w:rFonts w:ascii="Arial Narrow" w:hAnsi="Arial Narrow"/>
                <w:sz w:val="22"/>
                <w:szCs w:val="22"/>
              </w:rPr>
              <w:t xml:space="preserve">Construction and implementation of a new online platform for annual Foundation scholarship applications in collaboration with the NMU Foundation, NMU Financial aid Office and Information Technology Services.  Moving this process online will be less confusing for students and require less work during the student application process.  </w:t>
            </w:r>
            <w:r w:rsidR="000C4831">
              <w:rPr>
                <w:rFonts w:ascii="Arial Narrow" w:hAnsi="Arial Narrow"/>
                <w:sz w:val="22"/>
                <w:szCs w:val="22"/>
              </w:rPr>
              <w:t>Additionally,</w:t>
            </w:r>
            <w:r>
              <w:rPr>
                <w:rFonts w:ascii="Arial Narrow" w:hAnsi="Arial Narrow"/>
                <w:sz w:val="22"/>
                <w:szCs w:val="22"/>
              </w:rPr>
              <w:t xml:space="preserve"> it will significantly decre</w:t>
            </w:r>
            <w:r w:rsidR="000C4831">
              <w:rPr>
                <w:rFonts w:ascii="Arial Narrow" w:hAnsi="Arial Narrow"/>
                <w:sz w:val="22"/>
                <w:szCs w:val="22"/>
              </w:rPr>
              <w:t>a</w:t>
            </w:r>
            <w:r>
              <w:rPr>
                <w:rFonts w:ascii="Arial Narrow" w:hAnsi="Arial Narrow"/>
                <w:sz w:val="22"/>
                <w:szCs w:val="22"/>
              </w:rPr>
              <w:t>se the amount of manual checking being currently done by Financial Aid Office staff and also drastically increase the efficiency of the selection committee process. Lastly, it enhances NMU’s sustainability efforts as it will remove the bulk of paper use involved in the current procedure.</w:t>
            </w:r>
          </w:p>
          <w:p w:rsidR="007C53D1" w:rsidRPr="009860CD" w:rsidRDefault="007C53D1" w:rsidP="0036346B">
            <w:pPr>
              <w:rPr>
                <w:rFonts w:ascii="Arial Narrow" w:hAnsi="Arial Narrow"/>
              </w:rPr>
            </w:pP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004102A7">
              <w:rPr>
                <w:rFonts w:ascii="Arial Narrow" w:hAnsi="Arial Narrow"/>
                <w:sz w:val="22"/>
                <w:szCs w:val="22"/>
                <w:u w:val="single"/>
              </w:rPr>
              <w:t>X</w:t>
            </w:r>
            <w:r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4102A7" w:rsidRDefault="0078704B" w:rsidP="0036346B">
            <w:pPr>
              <w:rPr>
                <w:rFonts w:ascii="Arial Narrow" w:hAnsi="Arial Narrow"/>
                <w:b/>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4102A7" w:rsidRPr="004102A7">
              <w:rPr>
                <w:rFonts w:ascii="Arial Narrow" w:hAnsi="Arial Narrow"/>
                <w:b/>
                <w:sz w:val="22"/>
                <w:szCs w:val="22"/>
              </w:rPr>
              <w:t>ML 2</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4102A7">
              <w:rPr>
                <w:rFonts w:ascii="Arial Narrow" w:hAnsi="Arial Narrow" w:cs="Arial"/>
                <w:sz w:val="22"/>
                <w:szCs w:val="22"/>
              </w:rPr>
              <w:t xml:space="preserve">  October</w:t>
            </w:r>
            <w:proofErr w:type="gramEnd"/>
            <w:r w:rsidR="004102A7">
              <w:rPr>
                <w:rFonts w:ascii="Arial Narrow" w:hAnsi="Arial Narrow" w:cs="Arial"/>
                <w:sz w:val="22"/>
                <w:szCs w:val="22"/>
              </w:rPr>
              <w:t xml:space="preserve"> 15, 2011 – </w:t>
            </w:r>
            <w:r w:rsidR="00083B26">
              <w:rPr>
                <w:rFonts w:ascii="Arial Narrow" w:hAnsi="Arial Narrow" w:cs="Arial"/>
                <w:sz w:val="22"/>
                <w:szCs w:val="22"/>
              </w:rPr>
              <w:t>code all scholarship sand their donor preferences in a new database, then program an online application process that can draw from the database. By Oct. 15, begin testing of new application program to see if data to see if data is compatible or if there are coding issues.</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b.</w:t>
            </w:r>
            <w:r w:rsidR="004102A7">
              <w:rPr>
                <w:rFonts w:ascii="Arial Narrow" w:hAnsi="Arial Narrow" w:cs="Arial"/>
                <w:sz w:val="22"/>
                <w:szCs w:val="22"/>
              </w:rPr>
              <w:t xml:space="preserve">  December</w:t>
            </w:r>
            <w:proofErr w:type="gramEnd"/>
            <w:r w:rsidR="004102A7">
              <w:rPr>
                <w:rFonts w:ascii="Arial Narrow" w:hAnsi="Arial Narrow" w:cs="Arial"/>
                <w:sz w:val="22"/>
                <w:szCs w:val="22"/>
              </w:rPr>
              <w:t xml:space="preserve"> 1, 2011 – </w:t>
            </w:r>
            <w:r w:rsidR="00083B26">
              <w:rPr>
                <w:rFonts w:ascii="Arial Narrow" w:hAnsi="Arial Narrow" w:cs="Arial"/>
                <w:sz w:val="22"/>
                <w:szCs w:val="22"/>
              </w:rPr>
              <w:t>make changes as necessary in database and do final test.</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 xml:space="preserve">c. </w:t>
            </w:r>
            <w:r w:rsidR="004102A7">
              <w:rPr>
                <w:rFonts w:ascii="Arial Narrow" w:hAnsi="Arial Narrow" w:cs="Arial"/>
                <w:sz w:val="22"/>
                <w:szCs w:val="22"/>
              </w:rPr>
              <w:t xml:space="preserve">  January 15, 2012 – implementation of new process </w:t>
            </w:r>
            <w:r w:rsidRPr="009860CD">
              <w:rPr>
                <w:rFonts w:ascii="Arial Narrow" w:hAnsi="Arial Narrow" w:cs="Arial"/>
                <w:sz w:val="22"/>
                <w:szCs w:val="22"/>
              </w:rPr>
              <w:br/>
            </w:r>
          </w:p>
          <w:p w:rsidR="007C53D1" w:rsidRPr="009860CD" w:rsidRDefault="007C53D1" w:rsidP="0036346B">
            <w:pPr>
              <w:pStyle w:val="Default"/>
              <w:rPr>
                <w:rFonts w:ascii="Arial Narrow" w:hAnsi="Arial Narrow" w:cs="Arial"/>
                <w:sz w:val="22"/>
                <w:szCs w:val="22"/>
              </w:rPr>
            </w:pPr>
          </w:p>
          <w:p w:rsidR="007C53D1"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4102A7" w:rsidRDefault="004102A7" w:rsidP="00824F9B">
            <w:pPr>
              <w:pStyle w:val="Default"/>
              <w:rPr>
                <w:rFonts w:ascii="Arial Narrow" w:hAnsi="Arial Narrow" w:cs="Arial"/>
                <w:sz w:val="22"/>
                <w:szCs w:val="22"/>
              </w:rPr>
            </w:pPr>
          </w:p>
          <w:p w:rsidR="004102A7" w:rsidRPr="009860CD" w:rsidRDefault="004102A7" w:rsidP="00824F9B">
            <w:pPr>
              <w:pStyle w:val="Default"/>
              <w:rPr>
                <w:rFonts w:ascii="Arial Narrow" w:hAnsi="Arial Narrow" w:cs="Arial"/>
                <w:sz w:val="22"/>
                <w:szCs w:val="22"/>
              </w:rPr>
            </w:pPr>
            <w:r>
              <w:rPr>
                <w:rFonts w:ascii="Arial Narrow" w:hAnsi="Arial Narrow" w:cs="Arial"/>
                <w:sz w:val="22"/>
                <w:szCs w:val="22"/>
              </w:rPr>
              <w:t xml:space="preserve">The implementation of the new online Foundation scholarship application will determine if the objective was successful.  The expected result is a streamlined process to reduce the manual processing of 5,300+ applications for 200+ scholarships.  </w:t>
            </w:r>
            <w:r w:rsidR="0043236F">
              <w:rPr>
                <w:rFonts w:ascii="Arial Narrow" w:hAnsi="Arial Narrow" w:cs="Arial"/>
                <w:sz w:val="22"/>
                <w:szCs w:val="22"/>
              </w:rPr>
              <w:t xml:space="preserve">We anticipate saving about 100 hours of (combined Financial Aid and Foundation) staff time per year from the point of preparing to announce the start of the application process to the point of documenting thanks completed to donors from scholarship recipients.  Another measurement may end up being how many fewer ineligible scholarship applications are completed.  There also may be a way to measure the number of sheets of paper saved from not having to print applications for selection committee members (although we’re not sure we can estimate </w:t>
            </w:r>
            <w:r w:rsidR="00083B26">
              <w:rPr>
                <w:rFonts w:ascii="Arial Narrow" w:hAnsi="Arial Narrow" w:cs="Arial"/>
                <w:sz w:val="22"/>
                <w:szCs w:val="22"/>
              </w:rPr>
              <w:t>what</w:t>
            </w:r>
            <w:r w:rsidR="0043236F">
              <w:rPr>
                <w:rFonts w:ascii="Arial Narrow" w:hAnsi="Arial Narrow" w:cs="Arial"/>
                <w:sz w:val="22"/>
                <w:szCs w:val="22"/>
              </w:rPr>
              <w:t xml:space="preserve"> has been used in the past). </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162FA7">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162FA7">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162FA7">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7C53D1" w:rsidP="0036346B">
            <w:pPr>
              <w:rPr>
                <w:rFonts w:ascii="Arial Narrow" w:hAnsi="Arial Narrow"/>
                <w:sz w:val="22"/>
                <w:szCs w:val="22"/>
              </w:rPr>
            </w:pPr>
            <w:r w:rsidRPr="009860CD">
              <w:rPr>
                <w:rFonts w:ascii="Arial Narrow" w:hAnsi="Arial Narrow"/>
                <w:sz w:val="22"/>
                <w:szCs w:val="22"/>
              </w:rPr>
              <w:t>(Fill in only for the REPORT at the end of the year.)</w:t>
            </w:r>
          </w:p>
          <w:p w:rsidR="0036259F" w:rsidRPr="009860CD" w:rsidRDefault="0036259F" w:rsidP="0036346B">
            <w:pPr>
              <w:rPr>
                <w:rFonts w:ascii="Arial Narrow" w:hAnsi="Arial Narrow"/>
              </w:rPr>
            </w:pPr>
            <w:r>
              <w:rPr>
                <w:rFonts w:ascii="Arial Narrow" w:hAnsi="Arial Narrow"/>
                <w:sz w:val="22"/>
                <w:szCs w:val="22"/>
              </w:rPr>
              <w:lastRenderedPageBreak/>
              <w:t>Financial aid and Foundation became the keepers of the data.</w:t>
            </w:r>
            <w:r w:rsidR="00083B26">
              <w:rPr>
                <w:rFonts w:ascii="Arial Narrow" w:hAnsi="Arial Narrow"/>
                <w:sz w:val="22"/>
                <w:szCs w:val="22"/>
              </w:rPr>
              <w:t xml:space="preserve">  C&amp;M did not end up playing a role in data collection.</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36346B">
            <w:pPr>
              <w:rPr>
                <w:rFonts w:ascii="Arial Narrow" w:hAnsi="Arial Narrow"/>
                <w:sz w:val="22"/>
                <w:szCs w:val="22"/>
              </w:rPr>
            </w:pPr>
            <w:r w:rsidRPr="009860CD">
              <w:rPr>
                <w:rFonts w:ascii="Arial Narrow" w:hAnsi="Arial Narrow"/>
                <w:sz w:val="22"/>
                <w:szCs w:val="22"/>
              </w:rPr>
              <w:t>(Fill in only for the REPORT at the end of the year.)</w:t>
            </w:r>
          </w:p>
          <w:p w:rsidR="0036259F" w:rsidRPr="009860CD" w:rsidRDefault="0036259F" w:rsidP="00083B26">
            <w:pPr>
              <w:rPr>
                <w:rFonts w:ascii="Arial Narrow" w:hAnsi="Arial Narrow"/>
              </w:rPr>
            </w:pPr>
            <w:r>
              <w:rPr>
                <w:rFonts w:ascii="Arial Narrow" w:hAnsi="Arial Narrow"/>
                <w:sz w:val="22"/>
                <w:szCs w:val="22"/>
              </w:rPr>
              <w:lastRenderedPageBreak/>
              <w:t xml:space="preserve">NMU Communications and Marketing played a role in the initial stages of this project, helping to set up the </w:t>
            </w:r>
            <w:r w:rsidR="00083B26">
              <w:rPr>
                <w:rFonts w:ascii="Arial Narrow" w:hAnsi="Arial Narrow"/>
                <w:sz w:val="22"/>
                <w:szCs w:val="22"/>
              </w:rPr>
              <w:t xml:space="preserve">information flow component aspects of the </w:t>
            </w:r>
            <w:r>
              <w:rPr>
                <w:rFonts w:ascii="Arial Narrow" w:hAnsi="Arial Narrow"/>
                <w:sz w:val="22"/>
                <w:szCs w:val="22"/>
              </w:rPr>
              <w:t xml:space="preserve">procedure needed to build the database that would allow online processing of scholarship applications.  However, after the initial discussions it was decided to move nearly all of the development to the Information </w:t>
            </w:r>
            <w:r w:rsidR="00083B26">
              <w:rPr>
                <w:rFonts w:ascii="Arial Narrow" w:hAnsi="Arial Narrow"/>
                <w:sz w:val="22"/>
                <w:szCs w:val="22"/>
              </w:rPr>
              <w:t xml:space="preserve">Technology </w:t>
            </w:r>
            <w:r>
              <w:rPr>
                <w:rFonts w:ascii="Arial Narrow" w:hAnsi="Arial Narrow"/>
                <w:sz w:val="22"/>
                <w:szCs w:val="22"/>
              </w:rPr>
              <w:t xml:space="preserve">Services unit rather than to split up the project.  In fall 2012, C&amp;M will take the completed online scholarship program and merge it with the already existing online scholarship search (built by C&amp;M years ago). By merging these two programs, personnel in the NMU Foundation will only have to update one database </w:t>
            </w:r>
            <w:r w:rsidR="00083B26">
              <w:rPr>
                <w:rFonts w:ascii="Arial Narrow" w:hAnsi="Arial Narrow"/>
                <w:sz w:val="22"/>
                <w:szCs w:val="22"/>
              </w:rPr>
              <w:t>related to</w:t>
            </w:r>
            <w:r>
              <w:rPr>
                <w:rFonts w:ascii="Arial Narrow" w:hAnsi="Arial Narrow"/>
                <w:sz w:val="22"/>
                <w:szCs w:val="22"/>
              </w:rPr>
              <w:t xml:space="preserve"> scholarship information rather than</w:t>
            </w:r>
            <w:r w:rsidR="00083B26">
              <w:rPr>
                <w:rFonts w:ascii="Arial Narrow" w:hAnsi="Arial Narrow"/>
                <w:sz w:val="22"/>
                <w:szCs w:val="22"/>
              </w:rPr>
              <w:t xml:space="preserve"> the current two.</w:t>
            </w:r>
            <w:r>
              <w:rPr>
                <w:rFonts w:ascii="Arial Narrow" w:hAnsi="Arial Narrow"/>
                <w:sz w:val="22"/>
                <w:szCs w:val="22"/>
              </w:rPr>
              <w:t xml:space="preserve"> </w:t>
            </w:r>
            <w:r w:rsidR="00083B26">
              <w:rPr>
                <w:rFonts w:ascii="Arial Narrow" w:hAnsi="Arial Narrow"/>
                <w:sz w:val="22"/>
                <w:szCs w:val="22"/>
              </w:rPr>
              <w:t xml:space="preserve">The </w:t>
            </w:r>
            <w:proofErr w:type="gramStart"/>
            <w:r w:rsidR="00083B26">
              <w:rPr>
                <w:rFonts w:ascii="Arial Narrow" w:hAnsi="Arial Narrow"/>
                <w:sz w:val="22"/>
                <w:szCs w:val="22"/>
              </w:rPr>
              <w:t xml:space="preserve">upcoming </w:t>
            </w:r>
            <w:r>
              <w:rPr>
                <w:rFonts w:ascii="Arial Narrow" w:hAnsi="Arial Narrow"/>
                <w:sz w:val="22"/>
                <w:szCs w:val="22"/>
              </w:rPr>
              <w:t xml:space="preserve"> merge</w:t>
            </w:r>
            <w:proofErr w:type="gramEnd"/>
            <w:r>
              <w:rPr>
                <w:rFonts w:ascii="Arial Narrow" w:hAnsi="Arial Narrow"/>
                <w:sz w:val="22"/>
                <w:szCs w:val="22"/>
              </w:rPr>
              <w:t xml:space="preserve"> will still allow each unit to meet its specific goals, which for the Foundation and Financial Aid is significantly improved processing of the scholarship application and awarding process, and for C&amp;M is being able to provide quick, easy and customized online scholarship information as a recruitment tool to prospective students and parents.</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43236F">
              <w:rPr>
                <w:rFonts w:ascii="Arial Narrow" w:hAnsi="Arial Narrow"/>
                <w:sz w:val="22"/>
                <w:szCs w:val="22"/>
              </w:rPr>
              <w:t xml:space="preserve">  Enha</w:t>
            </w:r>
            <w:r w:rsidR="00083B26">
              <w:rPr>
                <w:rFonts w:ascii="Arial Narrow" w:hAnsi="Arial Narrow"/>
                <w:sz w:val="22"/>
                <w:szCs w:val="22"/>
              </w:rPr>
              <w:t>ncing the NMU social media plan in order to increase outreach to university stakeholders via an informal type of formal communication regarding event promotions, non-scientific opinion and perspective data collection and for increased effectiveness of emergency messaging.</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083B26"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137F0A" w:rsidRPr="00137F0A">
              <w:rPr>
                <w:rFonts w:ascii="Arial Narrow" w:hAnsi="Arial Narrow"/>
                <w:b/>
                <w:sz w:val="22"/>
                <w:szCs w:val="22"/>
              </w:rPr>
              <w:t>I3</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44704E" w:rsidRDefault="007C53D1" w:rsidP="00972106">
            <w:pPr>
              <w:pStyle w:val="Default"/>
              <w:rPr>
                <w:rFonts w:ascii="Arial Narrow" w:hAnsi="Arial Narrow" w:cs="Arial"/>
                <w:i/>
                <w:sz w:val="22"/>
                <w:szCs w:val="22"/>
              </w:rPr>
            </w:pPr>
            <w:r w:rsidRPr="0044704E">
              <w:rPr>
                <w:rFonts w:ascii="Arial Narrow" w:hAnsi="Arial Narrow" w:cs="Arial"/>
                <w:i/>
                <w:sz w:val="22"/>
                <w:szCs w:val="22"/>
              </w:rPr>
              <w:t>Describe timetable plans to achieve objective.</w:t>
            </w:r>
          </w:p>
          <w:p w:rsidR="007C53D1" w:rsidRDefault="00083B26" w:rsidP="00083B26">
            <w:pPr>
              <w:pStyle w:val="Default"/>
              <w:rPr>
                <w:rFonts w:ascii="Arial Narrow" w:hAnsi="Arial Narrow" w:cs="Arial"/>
                <w:sz w:val="22"/>
                <w:szCs w:val="22"/>
              </w:rPr>
            </w:pPr>
            <w:r>
              <w:rPr>
                <w:rFonts w:ascii="Arial Narrow" w:hAnsi="Arial Narrow" w:cs="Arial"/>
                <w:sz w:val="22"/>
                <w:szCs w:val="22"/>
              </w:rPr>
              <w:t>People will not go to a Facebook site that is not providing compelling content.  To make sure the fan/friend/like numbers continue to go up, C&amp;M will:</w:t>
            </w:r>
          </w:p>
          <w:p w:rsidR="00083B26" w:rsidRPr="00083B26" w:rsidRDefault="00083B26" w:rsidP="00083B26">
            <w:pPr>
              <w:pStyle w:val="Default"/>
              <w:numPr>
                <w:ilvl w:val="0"/>
                <w:numId w:val="6"/>
              </w:numPr>
              <w:rPr>
                <w:rFonts w:ascii="Arial Narrow" w:hAnsi="Arial Narrow"/>
                <w:sz w:val="22"/>
                <w:szCs w:val="22"/>
              </w:rPr>
            </w:pPr>
            <w:r>
              <w:rPr>
                <w:rFonts w:ascii="Arial Narrow" w:hAnsi="Arial Narrow" w:cs="Arial"/>
                <w:sz w:val="22"/>
                <w:szCs w:val="22"/>
              </w:rPr>
              <w:t>Increase posts per day for sites its responsible for (goal is 3 per day during regular  university business days)</w:t>
            </w:r>
          </w:p>
          <w:p w:rsidR="00083B26" w:rsidRPr="00083B26" w:rsidRDefault="00083B26" w:rsidP="00083B26">
            <w:pPr>
              <w:pStyle w:val="Default"/>
              <w:numPr>
                <w:ilvl w:val="0"/>
                <w:numId w:val="6"/>
              </w:numPr>
              <w:rPr>
                <w:rFonts w:ascii="Arial Narrow" w:hAnsi="Arial Narrow"/>
                <w:sz w:val="22"/>
                <w:szCs w:val="22"/>
              </w:rPr>
            </w:pPr>
            <w:r>
              <w:rPr>
                <w:rFonts w:ascii="Arial Narrow" w:hAnsi="Arial Narrow" w:cs="Arial"/>
                <w:sz w:val="22"/>
                <w:szCs w:val="22"/>
              </w:rPr>
              <w:t>Teach other administrators of NMU “official” sites how to create a production plan for posting and teach what’s compelling content (Goal: gold 5 workshops per semester)</w:t>
            </w:r>
          </w:p>
          <w:p w:rsidR="00083B26" w:rsidRPr="00083B26" w:rsidRDefault="00083B26" w:rsidP="00083B26">
            <w:pPr>
              <w:pStyle w:val="Default"/>
              <w:numPr>
                <w:ilvl w:val="0"/>
                <w:numId w:val="6"/>
              </w:numPr>
              <w:rPr>
                <w:rFonts w:ascii="Arial Narrow" w:hAnsi="Arial Narrow"/>
                <w:sz w:val="22"/>
                <w:szCs w:val="22"/>
              </w:rPr>
            </w:pPr>
            <w:r>
              <w:rPr>
                <w:rFonts w:ascii="Arial Narrow" w:hAnsi="Arial Narrow" w:cs="Arial"/>
                <w:sz w:val="22"/>
                <w:szCs w:val="22"/>
              </w:rPr>
              <w:t>Work to interconnect the NMU sites more efficiently and effectively. (done at the workshops and through additional online instruction)</w:t>
            </w:r>
          </w:p>
          <w:p w:rsidR="00083B26" w:rsidRPr="00083B26" w:rsidRDefault="00083B26" w:rsidP="00083B26">
            <w:pPr>
              <w:pStyle w:val="Default"/>
              <w:numPr>
                <w:ilvl w:val="0"/>
                <w:numId w:val="6"/>
              </w:numPr>
              <w:rPr>
                <w:rFonts w:ascii="Arial Narrow" w:hAnsi="Arial Narrow"/>
                <w:sz w:val="22"/>
                <w:szCs w:val="22"/>
              </w:rPr>
            </w:pPr>
            <w:r>
              <w:rPr>
                <w:rFonts w:ascii="Arial Narrow" w:hAnsi="Arial Narrow" w:cs="Arial"/>
                <w:sz w:val="22"/>
                <w:szCs w:val="22"/>
              </w:rPr>
              <w:t>Promote the various sites in more NMU communication tools (find ways to highlight in NMU print and electronic newsletters and publications)</w:t>
            </w:r>
          </w:p>
          <w:p w:rsidR="00083B26" w:rsidRDefault="00083B26" w:rsidP="00083B26">
            <w:pPr>
              <w:pStyle w:val="Default"/>
              <w:rPr>
                <w:rFonts w:ascii="Arial Narrow" w:hAnsi="Arial Narrow" w:cs="Arial"/>
                <w:sz w:val="22"/>
                <w:szCs w:val="22"/>
              </w:rPr>
            </w:pPr>
          </w:p>
          <w:p w:rsidR="0025142E" w:rsidRPr="0025142E" w:rsidRDefault="0025142E" w:rsidP="0025142E">
            <w:pPr>
              <w:pStyle w:val="Default"/>
              <w:rPr>
                <w:rFonts w:ascii="Arial Narrow" w:hAnsi="Arial Narrow"/>
                <w:sz w:val="22"/>
                <w:szCs w:val="22"/>
              </w:rPr>
            </w:pPr>
            <w:bookmarkStart w:id="0" w:name="_GoBack"/>
            <w:bookmarkEnd w:id="0"/>
            <w:r w:rsidRPr="009860CD">
              <w:rPr>
                <w:rFonts w:ascii="Arial Narrow" w:hAnsi="Arial Narrow" w:cs="Arial"/>
                <w:i/>
                <w:sz w:val="22"/>
                <w:szCs w:val="22"/>
              </w:rPr>
              <w:t xml:space="preserve">Examples: If the rationale was Efficiency/cost, 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for savings in time or cost? If the rationale was Satisfaction, what </w:t>
            </w:r>
            <w:proofErr w:type="gramStart"/>
            <w:r w:rsidRPr="009860CD">
              <w:rPr>
                <w:rFonts w:ascii="Arial Narrow" w:hAnsi="Arial Narrow" w:cs="Arial"/>
                <w:i/>
                <w:sz w:val="22"/>
                <w:szCs w:val="22"/>
              </w:rPr>
              <w:t>is</w:t>
            </w:r>
            <w:proofErr w:type="gramEnd"/>
            <w:r w:rsidRPr="009860CD">
              <w:rPr>
                <w:rFonts w:ascii="Arial Narrow" w:hAnsi="Arial Narrow" w:cs="Arial"/>
                <w:i/>
                <w:sz w:val="22"/>
                <w:szCs w:val="22"/>
              </w:rPr>
              <w:t xml:space="preserve"> the measure and what increase is desired</w:t>
            </w:r>
            <w:r w:rsidRPr="009860CD">
              <w:rPr>
                <w:rFonts w:ascii="Arial Narrow" w:hAnsi="Arial Narrow" w:cs="Arial"/>
                <w:sz w:val="22"/>
                <w:szCs w:val="22"/>
              </w:rPr>
              <w:t>?</w:t>
            </w:r>
          </w:p>
          <w:p w:rsidR="00083B26" w:rsidRPr="00083B26"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10,000 fans to the official NMU Facebook page by June 1, 2012 (Jun 1, 2011 – 7, 000)</w:t>
            </w:r>
          </w:p>
          <w:p w:rsidR="00083B26" w:rsidRPr="00083B26"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5,000 fans to the official NMU Athletics Facebook page by June 1, 2012 (June 1, 2011 – 1,200)</w:t>
            </w:r>
          </w:p>
          <w:p w:rsidR="00083B26" w:rsidRPr="00083B26"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2,000 fans to the official NMU Alumni Facebook page by June 1, 2012.  (June 1, 2011 – 500)</w:t>
            </w:r>
          </w:p>
          <w:p w:rsidR="00083B26" w:rsidRPr="00083B26"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2,000 fans to the official Norman the Northern Gnome Facebook page by June 1, 2012. (June 1, 2011 – 500)</w:t>
            </w:r>
          </w:p>
          <w:p w:rsidR="00083B26" w:rsidRPr="00083B26"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2,000 fans to the official NMU Wildcat Willy Facebook page by June 1, 2012.  (June 1, 2011 – 500)</w:t>
            </w:r>
          </w:p>
          <w:p w:rsidR="00083B26" w:rsidRPr="009860CD" w:rsidRDefault="00083B26" w:rsidP="00083B26">
            <w:pPr>
              <w:pStyle w:val="Default"/>
              <w:numPr>
                <w:ilvl w:val="0"/>
                <w:numId w:val="7"/>
              </w:numPr>
              <w:rPr>
                <w:rFonts w:ascii="Arial Narrow" w:hAnsi="Arial Narrow"/>
                <w:sz w:val="22"/>
                <w:szCs w:val="22"/>
              </w:rPr>
            </w:pPr>
            <w:r>
              <w:rPr>
                <w:rFonts w:ascii="Arial Narrow" w:hAnsi="Arial Narrow" w:cs="Arial"/>
                <w:sz w:val="22"/>
                <w:szCs w:val="22"/>
              </w:rPr>
              <w:t>5,000 combined fans of all other official NMU Facebook sites (no way to measure at time of this writing)</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sz w:val="22"/>
                <w:szCs w:val="22"/>
              </w:rPr>
            </w:pPr>
            <w:r w:rsidRPr="009860CD">
              <w:rPr>
                <w:rFonts w:ascii="Arial Narrow" w:hAnsi="Arial Narrow"/>
                <w:sz w:val="22"/>
                <w:szCs w:val="22"/>
              </w:rPr>
              <w:t>(Fill in only for the REPORT at the end of the year.)</w:t>
            </w:r>
          </w:p>
          <w:p w:rsidR="003C2820" w:rsidRPr="009860CD" w:rsidRDefault="003C2820" w:rsidP="003C2820">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3C2820" w:rsidRPr="009860CD" w:rsidRDefault="003C2820" w:rsidP="003C2820">
            <w:pPr>
              <w:pStyle w:val="Default"/>
              <w:rPr>
                <w:rFonts w:ascii="Arial Narrow" w:hAnsi="Arial Narrow" w:cs="Arial"/>
                <w:sz w:val="22"/>
                <w:szCs w:val="22"/>
              </w:rPr>
            </w:pPr>
            <w:proofErr w:type="gramStart"/>
            <w:r w:rsidRPr="009860CD">
              <w:rPr>
                <w:rFonts w:ascii="Arial Narrow" w:hAnsi="Arial Narrow" w:cs="Arial"/>
                <w:sz w:val="22"/>
                <w:szCs w:val="22"/>
              </w:rPr>
              <w:t>a.</w:t>
            </w:r>
            <w:r>
              <w:rPr>
                <w:rFonts w:ascii="Arial Narrow" w:hAnsi="Arial Narrow" w:cs="Arial"/>
                <w:sz w:val="22"/>
                <w:szCs w:val="22"/>
              </w:rPr>
              <w:t xml:space="preserve">  10,000</w:t>
            </w:r>
            <w:proofErr w:type="gramEnd"/>
            <w:r>
              <w:rPr>
                <w:rFonts w:ascii="Arial Narrow" w:hAnsi="Arial Narrow" w:cs="Arial"/>
                <w:sz w:val="22"/>
                <w:szCs w:val="22"/>
              </w:rPr>
              <w:t xml:space="preserve"> fans to the official NMU Facebook page by June 1, 2012.</w:t>
            </w:r>
            <w:r>
              <w:rPr>
                <w:rFonts w:ascii="Arial Narrow" w:hAnsi="Arial Narrow" w:cs="Arial"/>
                <w:sz w:val="22"/>
                <w:szCs w:val="22"/>
              </w:rPr>
              <w:t xml:space="preserve"> – Result: 11,100 as of June 1; 12, 400 as of Oct. 31.</w:t>
            </w:r>
          </w:p>
          <w:p w:rsidR="003C2820" w:rsidRPr="009860CD" w:rsidRDefault="003C2820" w:rsidP="003C2820">
            <w:pPr>
              <w:pStyle w:val="Default"/>
              <w:rPr>
                <w:rFonts w:ascii="Arial Narrow" w:hAnsi="Arial Narrow" w:cs="Arial"/>
                <w:sz w:val="22"/>
                <w:szCs w:val="22"/>
              </w:rPr>
            </w:pPr>
            <w:proofErr w:type="gramStart"/>
            <w:r w:rsidRPr="009860CD">
              <w:rPr>
                <w:rFonts w:ascii="Arial Narrow" w:hAnsi="Arial Narrow" w:cs="Arial"/>
                <w:sz w:val="22"/>
                <w:szCs w:val="22"/>
              </w:rPr>
              <w:t>b.</w:t>
            </w:r>
            <w:r>
              <w:rPr>
                <w:rFonts w:ascii="Arial Narrow" w:hAnsi="Arial Narrow" w:cs="Arial"/>
                <w:sz w:val="22"/>
                <w:szCs w:val="22"/>
              </w:rPr>
              <w:t xml:space="preserve">  5,000</w:t>
            </w:r>
            <w:proofErr w:type="gramEnd"/>
            <w:r>
              <w:rPr>
                <w:rFonts w:ascii="Arial Narrow" w:hAnsi="Arial Narrow" w:cs="Arial"/>
                <w:sz w:val="22"/>
                <w:szCs w:val="22"/>
              </w:rPr>
              <w:t xml:space="preserve"> fans to the official NMU Athletics Facebook page by June 1, 2012.</w:t>
            </w:r>
            <w:r>
              <w:rPr>
                <w:rFonts w:ascii="Arial Narrow" w:hAnsi="Arial Narrow" w:cs="Arial"/>
                <w:sz w:val="22"/>
                <w:szCs w:val="22"/>
              </w:rPr>
              <w:t xml:space="preserve"> – Result </w:t>
            </w:r>
            <w:r w:rsidR="0044704E">
              <w:rPr>
                <w:rFonts w:ascii="Arial Narrow" w:hAnsi="Arial Narrow" w:cs="Arial"/>
                <w:sz w:val="22"/>
                <w:szCs w:val="22"/>
              </w:rPr>
              <w:t>2,000</w:t>
            </w:r>
            <w:r>
              <w:rPr>
                <w:rFonts w:ascii="Arial Narrow" w:hAnsi="Arial Narrow" w:cs="Arial"/>
                <w:sz w:val="22"/>
                <w:szCs w:val="22"/>
              </w:rPr>
              <w:t xml:space="preserve"> as of June 1; 2,800 as of Oct. 31.</w:t>
            </w:r>
          </w:p>
          <w:p w:rsidR="003C2820" w:rsidRDefault="003C2820" w:rsidP="003C2820">
            <w:pPr>
              <w:pStyle w:val="Default"/>
              <w:rPr>
                <w:rFonts w:ascii="Arial Narrow" w:hAnsi="Arial Narrow" w:cs="Arial"/>
                <w:sz w:val="22"/>
                <w:szCs w:val="22"/>
              </w:rPr>
            </w:pPr>
            <w:r w:rsidRPr="009860CD">
              <w:rPr>
                <w:rFonts w:ascii="Arial Narrow" w:hAnsi="Arial Narrow" w:cs="Arial"/>
                <w:sz w:val="22"/>
                <w:szCs w:val="22"/>
              </w:rPr>
              <w:t xml:space="preserve">c. </w:t>
            </w:r>
            <w:r>
              <w:rPr>
                <w:rFonts w:ascii="Arial Narrow" w:hAnsi="Arial Narrow" w:cs="Arial"/>
                <w:sz w:val="22"/>
                <w:szCs w:val="22"/>
              </w:rPr>
              <w:t xml:space="preserve"> 2,000 fans to the official NMU Alumni Facebook page by June 1, 2012</w:t>
            </w:r>
            <w:r>
              <w:rPr>
                <w:rFonts w:ascii="Arial Narrow" w:hAnsi="Arial Narrow" w:cs="Arial"/>
                <w:sz w:val="22"/>
                <w:szCs w:val="22"/>
              </w:rPr>
              <w:t xml:space="preserve"> – Result 1,00 as of June 1; 1,225 as of Oct. 31</w:t>
            </w:r>
            <w:r w:rsidRPr="009860CD">
              <w:rPr>
                <w:rFonts w:ascii="Arial Narrow" w:hAnsi="Arial Narrow" w:cs="Arial"/>
                <w:sz w:val="22"/>
                <w:szCs w:val="22"/>
              </w:rPr>
              <w:br/>
            </w:r>
            <w:r>
              <w:rPr>
                <w:rFonts w:ascii="Arial Narrow" w:hAnsi="Arial Narrow" w:cs="Arial"/>
                <w:sz w:val="22"/>
                <w:szCs w:val="22"/>
              </w:rPr>
              <w:t>d.  2,000 fans to the official Norman the Northern Gnom</w:t>
            </w:r>
            <w:r>
              <w:rPr>
                <w:rFonts w:ascii="Arial Narrow" w:hAnsi="Arial Narrow" w:cs="Arial"/>
                <w:sz w:val="22"/>
                <w:szCs w:val="22"/>
              </w:rPr>
              <w:t>e Facebook page by June 1, 2012 – 1,200 fans as of June 1; 1,445 as of Oct. 31.</w:t>
            </w:r>
          </w:p>
          <w:p w:rsidR="003C2820" w:rsidRDefault="003C2820" w:rsidP="003C2820">
            <w:pPr>
              <w:pStyle w:val="Default"/>
              <w:rPr>
                <w:rFonts w:ascii="Arial Narrow" w:hAnsi="Arial Narrow" w:cs="Arial"/>
                <w:sz w:val="22"/>
                <w:szCs w:val="22"/>
              </w:rPr>
            </w:pPr>
            <w:r>
              <w:rPr>
                <w:rFonts w:ascii="Arial Narrow" w:hAnsi="Arial Narrow" w:cs="Arial"/>
                <w:sz w:val="22"/>
                <w:szCs w:val="22"/>
              </w:rPr>
              <w:t>e.  2,000 fans to the official NMU Wildcat Will</w:t>
            </w:r>
            <w:r>
              <w:rPr>
                <w:rFonts w:ascii="Arial Narrow" w:hAnsi="Arial Narrow" w:cs="Arial"/>
                <w:sz w:val="22"/>
                <w:szCs w:val="22"/>
              </w:rPr>
              <w:t>y Facebook page by June 1, 2012 – Created new Wildcat Willy page – 200 fans as of June 1; 365 as of Oct. 31.</w:t>
            </w:r>
            <w:r w:rsidR="0044704E">
              <w:rPr>
                <w:rFonts w:ascii="Arial Narrow" w:hAnsi="Arial Narrow" w:cs="Arial"/>
                <w:sz w:val="22"/>
                <w:szCs w:val="22"/>
              </w:rPr>
              <w:t xml:space="preserve">  [Originally measured likes – 500 – on an unofficial Wildcat Willy site]</w:t>
            </w:r>
          </w:p>
          <w:p w:rsidR="003C2820" w:rsidRPr="009860CD" w:rsidRDefault="003C2820" w:rsidP="003C2820">
            <w:pPr>
              <w:pStyle w:val="Default"/>
              <w:rPr>
                <w:rFonts w:ascii="Arial Narrow" w:hAnsi="Arial Narrow" w:cs="Arial"/>
                <w:sz w:val="22"/>
                <w:szCs w:val="22"/>
              </w:rPr>
            </w:pPr>
            <w:r>
              <w:rPr>
                <w:rFonts w:ascii="Arial Narrow" w:hAnsi="Arial Narrow" w:cs="Arial"/>
                <w:sz w:val="22"/>
                <w:szCs w:val="22"/>
              </w:rPr>
              <w:t>f.  5,000 combined fans of all o</w:t>
            </w:r>
            <w:r>
              <w:rPr>
                <w:rFonts w:ascii="Arial Narrow" w:hAnsi="Arial Narrow" w:cs="Arial"/>
                <w:sz w:val="22"/>
                <w:szCs w:val="22"/>
              </w:rPr>
              <w:t xml:space="preserve">ther official NMU Facebook site- </w:t>
            </w:r>
            <w:r w:rsidR="0044704E">
              <w:rPr>
                <w:rFonts w:ascii="Arial Narrow" w:hAnsi="Arial Narrow" w:cs="Arial"/>
                <w:sz w:val="22"/>
                <w:szCs w:val="22"/>
              </w:rPr>
              <w:t>still have not established a good way to measure this; many of these sites are not posted to on a regular basis.</w:t>
            </w:r>
          </w:p>
          <w:p w:rsidR="003C2820" w:rsidRPr="009860CD" w:rsidRDefault="003C2820" w:rsidP="003C2820">
            <w:pPr>
              <w:pStyle w:val="Default"/>
              <w:rPr>
                <w:rFonts w:ascii="Arial Narrow" w:hAnsi="Arial Narrow" w:cs="Arial"/>
                <w:sz w:val="22"/>
                <w:szCs w:val="22"/>
              </w:rPr>
            </w:pPr>
          </w:p>
          <w:p w:rsidR="003C2820" w:rsidRDefault="003C2820" w:rsidP="003C2820">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Pr="009860CD">
              <w:rPr>
                <w:rFonts w:ascii="Arial Narrow" w:hAnsi="Arial Narrow" w:cs="Arial"/>
                <w:sz w:val="22"/>
                <w:szCs w:val="22"/>
              </w:rPr>
              <w:t>?</w:t>
            </w:r>
            <w:r w:rsidRPr="009860CD">
              <w:rPr>
                <w:rFonts w:ascii="Arial Narrow" w:hAnsi="Arial Narrow" w:cs="Arial"/>
                <w:sz w:val="22"/>
                <w:szCs w:val="22"/>
                <w:vertAlign w:val="superscript"/>
              </w:rPr>
              <w:t>1</w:t>
            </w:r>
            <w:r w:rsidRPr="009860CD">
              <w:rPr>
                <w:rFonts w:ascii="Arial Narrow" w:hAnsi="Arial Narrow" w:cs="Arial"/>
                <w:sz w:val="22"/>
                <w:szCs w:val="22"/>
              </w:rPr>
              <w:t xml:space="preserve"> </w:t>
            </w:r>
          </w:p>
          <w:p w:rsidR="0044704E" w:rsidRDefault="0044704E" w:rsidP="0044704E">
            <w:pPr>
              <w:pStyle w:val="Default"/>
              <w:rPr>
                <w:rFonts w:ascii="Arial Narrow" w:hAnsi="Arial Narrow" w:cs="Arial"/>
                <w:sz w:val="22"/>
                <w:szCs w:val="22"/>
              </w:rPr>
            </w:pPr>
            <w:r>
              <w:rPr>
                <w:rFonts w:ascii="Arial Narrow" w:hAnsi="Arial Narrow" w:cs="Arial"/>
                <w:sz w:val="22"/>
                <w:szCs w:val="22"/>
              </w:rPr>
              <w:t>People will not go to a Facebook site that is not providing compelling content.  To make sure the fan/friend/like numbers continue to go up, C&amp;M will:</w:t>
            </w:r>
          </w:p>
          <w:p w:rsidR="0044704E" w:rsidRPr="0044704E" w:rsidRDefault="0044704E" w:rsidP="0044704E">
            <w:pPr>
              <w:pStyle w:val="Default"/>
              <w:numPr>
                <w:ilvl w:val="0"/>
                <w:numId w:val="4"/>
              </w:numPr>
              <w:rPr>
                <w:rFonts w:ascii="Arial Narrow" w:hAnsi="Arial Narrow"/>
                <w:sz w:val="22"/>
                <w:szCs w:val="22"/>
              </w:rPr>
            </w:pPr>
            <w:r>
              <w:rPr>
                <w:rFonts w:ascii="Arial Narrow" w:hAnsi="Arial Narrow" w:cs="Arial"/>
                <w:sz w:val="22"/>
                <w:szCs w:val="22"/>
              </w:rPr>
              <w:t>Increase posts per day for sites its responsible for (goal is 3 per day during regular  university business days)</w:t>
            </w:r>
            <w:r>
              <w:rPr>
                <w:rFonts w:ascii="Arial Narrow" w:hAnsi="Arial Narrow" w:cs="Arial"/>
                <w:sz w:val="22"/>
                <w:szCs w:val="22"/>
              </w:rPr>
              <w:t xml:space="preserve"> – Result: </w:t>
            </w:r>
            <w:r>
              <w:rPr>
                <w:rFonts w:ascii="Arial Narrow" w:hAnsi="Arial Narrow" w:cs="Arial"/>
                <w:sz w:val="22"/>
                <w:szCs w:val="22"/>
              </w:rPr>
              <w:t>C&amp;M now schedules posts by the month with a minimum of one post per day throughout the year and 2-3 posts during the academic year.</w:t>
            </w:r>
          </w:p>
          <w:p w:rsidR="0044704E" w:rsidRDefault="0044704E" w:rsidP="0044704E">
            <w:pPr>
              <w:pStyle w:val="Default"/>
              <w:numPr>
                <w:ilvl w:val="0"/>
                <w:numId w:val="4"/>
              </w:numPr>
              <w:rPr>
                <w:rFonts w:ascii="Arial Narrow" w:hAnsi="Arial Narrow"/>
                <w:sz w:val="22"/>
                <w:szCs w:val="22"/>
              </w:rPr>
            </w:pPr>
            <w:r>
              <w:rPr>
                <w:rFonts w:ascii="Arial Narrow" w:hAnsi="Arial Narrow" w:cs="Arial"/>
                <w:sz w:val="22"/>
                <w:szCs w:val="22"/>
              </w:rPr>
              <w:t>Teach other administrators of NMU “official” sites how to create a production plan for posting and teach what’s compelling content (Goal: gold 5 workshops per semester)</w:t>
            </w:r>
            <w:r>
              <w:rPr>
                <w:rFonts w:ascii="Arial Narrow" w:hAnsi="Arial Narrow" w:cs="Arial"/>
                <w:sz w:val="22"/>
                <w:szCs w:val="22"/>
              </w:rPr>
              <w:t xml:space="preserve"> – Result: </w:t>
            </w:r>
            <w:r>
              <w:rPr>
                <w:rFonts w:ascii="Arial Narrow" w:hAnsi="Arial Narrow" w:cs="Arial"/>
                <w:sz w:val="22"/>
                <w:szCs w:val="22"/>
              </w:rPr>
              <w:t>C&amp;M held five social media workshops during the 2011-12 academic year and one Skill Builder.</w:t>
            </w:r>
          </w:p>
          <w:p w:rsidR="0044704E" w:rsidRPr="0044704E" w:rsidRDefault="0044704E" w:rsidP="0044704E">
            <w:pPr>
              <w:pStyle w:val="Default"/>
              <w:numPr>
                <w:ilvl w:val="0"/>
                <w:numId w:val="4"/>
              </w:numPr>
              <w:rPr>
                <w:rFonts w:ascii="Arial Narrow" w:hAnsi="Arial Narrow"/>
                <w:sz w:val="22"/>
                <w:szCs w:val="22"/>
              </w:rPr>
            </w:pPr>
            <w:r w:rsidRPr="0044704E">
              <w:rPr>
                <w:rFonts w:ascii="Arial Narrow" w:hAnsi="Arial Narrow" w:cs="Arial"/>
                <w:sz w:val="22"/>
                <w:szCs w:val="22"/>
              </w:rPr>
              <w:t>Work to interconnect the NMU sites more efficiently and effectively. (done at the workshops and through additional online instruction)</w:t>
            </w:r>
            <w:r>
              <w:rPr>
                <w:rFonts w:ascii="Arial Narrow" w:hAnsi="Arial Narrow" w:cs="Arial"/>
                <w:sz w:val="22"/>
                <w:szCs w:val="22"/>
              </w:rPr>
              <w:t xml:space="preserve">  Result: </w:t>
            </w:r>
            <w:r>
              <w:rPr>
                <w:rFonts w:ascii="Arial Narrow" w:hAnsi="Arial Narrow" w:cs="Arial"/>
                <w:sz w:val="22"/>
                <w:szCs w:val="22"/>
              </w:rPr>
              <w:t>Have met with most departments that have bigger/official social media sites and have been working with them to develop a way to integrate content.  This is now fully in place with Alumni Assoc.</w:t>
            </w:r>
          </w:p>
          <w:p w:rsidR="003C2820" w:rsidRPr="0044704E" w:rsidRDefault="0044704E" w:rsidP="0044704E">
            <w:pPr>
              <w:pStyle w:val="Default"/>
              <w:numPr>
                <w:ilvl w:val="0"/>
                <w:numId w:val="4"/>
              </w:numPr>
              <w:rPr>
                <w:rFonts w:ascii="Arial Narrow" w:hAnsi="Arial Narrow"/>
                <w:sz w:val="22"/>
                <w:szCs w:val="22"/>
              </w:rPr>
            </w:pPr>
            <w:r w:rsidRPr="0044704E">
              <w:rPr>
                <w:rFonts w:ascii="Arial Narrow" w:hAnsi="Arial Narrow" w:cs="Arial"/>
                <w:sz w:val="22"/>
                <w:szCs w:val="22"/>
              </w:rPr>
              <w:t>Promote the various sites in more NMU communication tools (find ways to highlight in NMU print and electronic newsletters and publications)</w:t>
            </w:r>
            <w:r>
              <w:rPr>
                <w:rFonts w:ascii="Arial Narrow" w:hAnsi="Arial Narrow" w:cs="Arial"/>
                <w:sz w:val="22"/>
                <w:szCs w:val="22"/>
              </w:rPr>
              <w:t xml:space="preserve"> – Result:  ongoing project. C&amp;M has increased mentions of the social media sites in various print and electronic publications, but in an organized, formal way yet.</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7C53D1" w:rsidP="00972106">
            <w:pPr>
              <w:rPr>
                <w:rFonts w:ascii="Arial Narrow" w:hAnsi="Arial Narrow"/>
                <w:sz w:val="22"/>
                <w:szCs w:val="22"/>
              </w:rPr>
            </w:pPr>
            <w:r w:rsidRPr="009860CD">
              <w:rPr>
                <w:rFonts w:ascii="Arial Narrow" w:hAnsi="Arial Narrow"/>
                <w:sz w:val="22"/>
                <w:szCs w:val="22"/>
              </w:rPr>
              <w:t>(Fill in only for the REPORT at the end of the year.)</w:t>
            </w:r>
          </w:p>
          <w:p w:rsidR="00951CC9" w:rsidRDefault="00951CC9" w:rsidP="00972106">
            <w:pPr>
              <w:rPr>
                <w:rFonts w:ascii="Arial Narrow" w:hAnsi="Arial Narrow"/>
                <w:sz w:val="22"/>
                <w:szCs w:val="22"/>
              </w:rPr>
            </w:pPr>
          </w:p>
          <w:p w:rsidR="00951CC9" w:rsidRDefault="00951CC9" w:rsidP="00972106">
            <w:pPr>
              <w:rPr>
                <w:rFonts w:ascii="Arial Narrow" w:hAnsi="Arial Narrow"/>
                <w:sz w:val="22"/>
                <w:szCs w:val="22"/>
              </w:rPr>
            </w:pPr>
            <w:r>
              <w:rPr>
                <w:rFonts w:ascii="Arial Narrow" w:hAnsi="Arial Narrow"/>
                <w:sz w:val="22"/>
                <w:szCs w:val="22"/>
              </w:rPr>
              <w:t xml:space="preserve">Used the social media data to determine what content compels social media users to come to NMU sites and return on a regular basis.  In particular, likes increased as did general traffic (you can view a page without liking it) on days when we posted at least one photograph.  So, we developed a plan to have photographs posted most Mondays, Wednesdays and Fridays on the main NMU site; Tuesdays and Thursdays on Norman’s site; Wednesdays on Willy’s site;  Thursdays on the Alumni Association site; and have encouraged the Athletics Department to post photos at least twice a week, depending on sports schedule for the week.  </w:t>
            </w:r>
          </w:p>
          <w:p w:rsidR="00951CC9" w:rsidRDefault="00951CC9" w:rsidP="00972106">
            <w:pPr>
              <w:rPr>
                <w:rFonts w:ascii="Arial Narrow" w:hAnsi="Arial Narrow"/>
                <w:sz w:val="22"/>
                <w:szCs w:val="22"/>
              </w:rPr>
            </w:pPr>
          </w:p>
          <w:p w:rsidR="00951CC9" w:rsidRDefault="00951CC9" w:rsidP="0044704E">
            <w:pPr>
              <w:rPr>
                <w:rFonts w:ascii="Arial Narrow" w:hAnsi="Arial Narrow"/>
                <w:sz w:val="22"/>
                <w:szCs w:val="22"/>
              </w:rPr>
            </w:pPr>
            <w:r>
              <w:rPr>
                <w:rFonts w:ascii="Arial Narrow" w:hAnsi="Arial Narrow"/>
                <w:sz w:val="22"/>
                <w:szCs w:val="22"/>
              </w:rPr>
              <w:t xml:space="preserve">We also used the data to analyze where there is the most potential for user growth, which as of June 1 </w:t>
            </w:r>
            <w:r w:rsidR="0044704E">
              <w:rPr>
                <w:rFonts w:ascii="Arial Narrow" w:hAnsi="Arial Narrow"/>
                <w:sz w:val="22"/>
                <w:szCs w:val="22"/>
              </w:rPr>
              <w:t xml:space="preserve">we felt was Athletics. </w:t>
            </w:r>
            <w:r>
              <w:rPr>
                <w:rFonts w:ascii="Arial Narrow" w:hAnsi="Arial Narrow"/>
                <w:sz w:val="22"/>
                <w:szCs w:val="22"/>
              </w:rPr>
              <w:t>We then met with the Sports Information manager to demonstrate what would grow their social media user base.  Since this summer and their increased posting of non-release materials, the site has grown by 1,600 likes.  We were also given access to take over the</w:t>
            </w:r>
            <w:r w:rsidR="0044704E">
              <w:rPr>
                <w:rFonts w:ascii="Arial Narrow" w:hAnsi="Arial Narrow"/>
                <w:sz w:val="22"/>
                <w:szCs w:val="22"/>
              </w:rPr>
              <w:t xml:space="preserve"> official</w:t>
            </w:r>
            <w:r>
              <w:rPr>
                <w:rFonts w:ascii="Arial Narrow" w:hAnsi="Arial Narrow"/>
                <w:sz w:val="22"/>
                <w:szCs w:val="22"/>
              </w:rPr>
              <w:t xml:space="preserve"> Wildcat Willy site, revamp it and will attempt to grow its user base through more regular postings, special features and more photos of Willy with NMU students.</w:t>
            </w:r>
          </w:p>
          <w:p w:rsidR="0044704E" w:rsidRDefault="0044704E" w:rsidP="0044704E">
            <w:pPr>
              <w:rPr>
                <w:rFonts w:ascii="Arial Narrow" w:hAnsi="Arial Narrow"/>
                <w:sz w:val="22"/>
                <w:szCs w:val="22"/>
              </w:rPr>
            </w:pPr>
          </w:p>
          <w:p w:rsidR="0044704E" w:rsidRPr="009860CD" w:rsidRDefault="0044704E" w:rsidP="0044704E">
            <w:pPr>
              <w:rPr>
                <w:rFonts w:ascii="Arial Narrow" w:hAnsi="Arial Narrow"/>
              </w:rPr>
            </w:pPr>
            <w:r>
              <w:rPr>
                <w:rFonts w:ascii="Arial Narrow" w:hAnsi="Arial Narrow"/>
                <w:sz w:val="22"/>
                <w:szCs w:val="22"/>
              </w:rPr>
              <w:t>We believe our significant growth in site visits on these official NMU social media sites have been achieved because we have been intently strategic in our messaging, working together to get out targeted messages to target audiences (</w:t>
            </w:r>
            <w:proofErr w:type="spellStart"/>
            <w:r>
              <w:rPr>
                <w:rFonts w:ascii="Arial Narrow" w:hAnsi="Arial Narrow"/>
                <w:sz w:val="22"/>
                <w:szCs w:val="22"/>
              </w:rPr>
              <w:t>ie</w:t>
            </w:r>
            <w:proofErr w:type="spellEnd"/>
            <w:r>
              <w:rPr>
                <w:rFonts w:ascii="Arial Narrow" w:hAnsi="Arial Narrow"/>
                <w:sz w:val="22"/>
                <w:szCs w:val="22"/>
              </w:rPr>
              <w:t xml:space="preserve">. Messages on alumni site that are of most interest to alumni) and not </w:t>
            </w:r>
            <w:r w:rsidR="007B3319">
              <w:rPr>
                <w:rFonts w:ascii="Arial Narrow" w:hAnsi="Arial Narrow"/>
                <w:sz w:val="22"/>
                <w:szCs w:val="22"/>
              </w:rPr>
              <w:t>running into each other by repeating and competing messages.</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102A7">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4102A7">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102A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102A7">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102A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102A7">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35" w:rsidRDefault="00646D35" w:rsidP="00CC0C16">
      <w:r>
        <w:separator/>
      </w:r>
    </w:p>
  </w:endnote>
  <w:endnote w:type="continuationSeparator" w:id="0">
    <w:p w:rsidR="00646D35" w:rsidRDefault="00646D35" w:rsidP="00CC0C16">
      <w:r>
        <w:continuationSeparator/>
      </w:r>
    </w:p>
  </w:endnote>
  <w:endnote w:id="1">
    <w:p w:rsidR="004102A7" w:rsidRDefault="004102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A7" w:rsidRPr="00216099" w:rsidRDefault="004102A7"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25142E">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35" w:rsidRDefault="00646D35" w:rsidP="00CC0C16">
      <w:r>
        <w:separator/>
      </w:r>
    </w:p>
  </w:footnote>
  <w:footnote w:type="continuationSeparator" w:id="0">
    <w:p w:rsidR="00646D35" w:rsidRDefault="00646D35"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89"/>
    <w:multiLevelType w:val="hybridMultilevel"/>
    <w:tmpl w:val="EFB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35E0"/>
    <w:multiLevelType w:val="hybridMultilevel"/>
    <w:tmpl w:val="318671F6"/>
    <w:lvl w:ilvl="0" w:tplc="060425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12868"/>
    <w:multiLevelType w:val="hybridMultilevel"/>
    <w:tmpl w:val="EFB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B02F7"/>
    <w:multiLevelType w:val="hybridMultilevel"/>
    <w:tmpl w:val="EFB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274F7"/>
    <w:multiLevelType w:val="hybridMultilevel"/>
    <w:tmpl w:val="8B469E66"/>
    <w:lvl w:ilvl="0" w:tplc="060425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D46A1"/>
    <w:multiLevelType w:val="hybridMultilevel"/>
    <w:tmpl w:val="81E6CF2E"/>
    <w:lvl w:ilvl="0" w:tplc="9A24F0A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94E78"/>
    <w:multiLevelType w:val="hybridMultilevel"/>
    <w:tmpl w:val="8B469E66"/>
    <w:lvl w:ilvl="0" w:tplc="060425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14123"/>
    <w:multiLevelType w:val="hybridMultilevel"/>
    <w:tmpl w:val="318671F6"/>
    <w:lvl w:ilvl="0" w:tplc="060425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B26"/>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4831"/>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C6F"/>
    <w:rsid w:val="00114314"/>
    <w:rsid w:val="00120E26"/>
    <w:rsid w:val="001223F5"/>
    <w:rsid w:val="00122E20"/>
    <w:rsid w:val="001269A6"/>
    <w:rsid w:val="00127D44"/>
    <w:rsid w:val="001306EF"/>
    <w:rsid w:val="0013386D"/>
    <w:rsid w:val="00135AB5"/>
    <w:rsid w:val="00137F0A"/>
    <w:rsid w:val="00145B52"/>
    <w:rsid w:val="00147A8B"/>
    <w:rsid w:val="00150FEA"/>
    <w:rsid w:val="00151A58"/>
    <w:rsid w:val="00152612"/>
    <w:rsid w:val="0015368E"/>
    <w:rsid w:val="0015507F"/>
    <w:rsid w:val="00156EBF"/>
    <w:rsid w:val="00160CCD"/>
    <w:rsid w:val="00162B5F"/>
    <w:rsid w:val="00162CCC"/>
    <w:rsid w:val="00162FA7"/>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42E"/>
    <w:rsid w:val="00251C65"/>
    <w:rsid w:val="00254735"/>
    <w:rsid w:val="00256E9D"/>
    <w:rsid w:val="002618CE"/>
    <w:rsid w:val="0026340A"/>
    <w:rsid w:val="002705E4"/>
    <w:rsid w:val="002740AF"/>
    <w:rsid w:val="00274964"/>
    <w:rsid w:val="00280A8A"/>
    <w:rsid w:val="002870AD"/>
    <w:rsid w:val="00290286"/>
    <w:rsid w:val="00293D52"/>
    <w:rsid w:val="00293E56"/>
    <w:rsid w:val="00293EAF"/>
    <w:rsid w:val="0029764D"/>
    <w:rsid w:val="002A057F"/>
    <w:rsid w:val="002A14CD"/>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259F"/>
    <w:rsid w:val="0036346B"/>
    <w:rsid w:val="00363ECF"/>
    <w:rsid w:val="0036417C"/>
    <w:rsid w:val="00365A21"/>
    <w:rsid w:val="00366C3F"/>
    <w:rsid w:val="00370A4D"/>
    <w:rsid w:val="0037100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2820"/>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2A7"/>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36F"/>
    <w:rsid w:val="00432B8C"/>
    <w:rsid w:val="0043303F"/>
    <w:rsid w:val="00440661"/>
    <w:rsid w:val="0044287A"/>
    <w:rsid w:val="00442A69"/>
    <w:rsid w:val="0044335F"/>
    <w:rsid w:val="00443B8F"/>
    <w:rsid w:val="004452EA"/>
    <w:rsid w:val="0044704E"/>
    <w:rsid w:val="00452A50"/>
    <w:rsid w:val="00452A87"/>
    <w:rsid w:val="00452F14"/>
    <w:rsid w:val="00453FB0"/>
    <w:rsid w:val="00454167"/>
    <w:rsid w:val="004547F6"/>
    <w:rsid w:val="00455BDA"/>
    <w:rsid w:val="00456DE6"/>
    <w:rsid w:val="00460F24"/>
    <w:rsid w:val="00462DCF"/>
    <w:rsid w:val="0046478C"/>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620E"/>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D35"/>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3319"/>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6665"/>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1CC9"/>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0483"/>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459D"/>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9767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167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16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character" w:customStyle="1" w:styleId="Heading2Char">
    <w:name w:val="Heading 2 Char"/>
    <w:basedOn w:val="DefaultParagraphFont"/>
    <w:link w:val="Heading2"/>
    <w:uiPriority w:val="9"/>
    <w:rsid w:val="009166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66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A1673"/>
    <w:pPr>
      <w:ind w:left="720"/>
      <w:contextualSpacing/>
    </w:pPr>
  </w:style>
  <w:style w:type="paragraph" w:styleId="BalloonText">
    <w:name w:val="Balloon Text"/>
    <w:basedOn w:val="Normal"/>
    <w:link w:val="BalloonTextChar"/>
    <w:uiPriority w:val="99"/>
    <w:semiHidden/>
    <w:unhideWhenUsed/>
    <w:rsid w:val="0037100D"/>
    <w:rPr>
      <w:rFonts w:ascii="Tahoma" w:hAnsi="Tahoma" w:cs="Tahoma"/>
      <w:sz w:val="16"/>
      <w:szCs w:val="16"/>
    </w:rPr>
  </w:style>
  <w:style w:type="character" w:customStyle="1" w:styleId="BalloonTextChar">
    <w:name w:val="Balloon Text Char"/>
    <w:basedOn w:val="DefaultParagraphFont"/>
    <w:link w:val="BalloonText"/>
    <w:uiPriority w:val="99"/>
    <w:semiHidden/>
    <w:rsid w:val="003710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16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character" w:customStyle="1" w:styleId="Heading2Char">
    <w:name w:val="Heading 2 Char"/>
    <w:basedOn w:val="DefaultParagraphFont"/>
    <w:link w:val="Heading2"/>
    <w:uiPriority w:val="9"/>
    <w:rsid w:val="009166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66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A1673"/>
    <w:pPr>
      <w:ind w:left="720"/>
      <w:contextualSpacing/>
    </w:pPr>
  </w:style>
  <w:style w:type="paragraph" w:styleId="BalloonText">
    <w:name w:val="Balloon Text"/>
    <w:basedOn w:val="Normal"/>
    <w:link w:val="BalloonTextChar"/>
    <w:uiPriority w:val="99"/>
    <w:semiHidden/>
    <w:unhideWhenUsed/>
    <w:rsid w:val="0037100D"/>
    <w:rPr>
      <w:rFonts w:ascii="Tahoma" w:hAnsi="Tahoma" w:cs="Tahoma"/>
      <w:sz w:val="16"/>
      <w:szCs w:val="16"/>
    </w:rPr>
  </w:style>
  <w:style w:type="character" w:customStyle="1" w:styleId="BalloonTextChar">
    <w:name w:val="Balloon Text Char"/>
    <w:basedOn w:val="DefaultParagraphFont"/>
    <w:link w:val="BalloonText"/>
    <w:uiPriority w:val="99"/>
    <w:semiHidden/>
    <w:rsid w:val="003710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800609685">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7786-E2CA-4955-86A2-1EE54443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yourid</dc:creator>
  <cp:lastModifiedBy>Cindy Paavola</cp:lastModifiedBy>
  <cp:revision>4</cp:revision>
  <cp:lastPrinted>2012-11-01T01:20:00Z</cp:lastPrinted>
  <dcterms:created xsi:type="dcterms:W3CDTF">2012-11-01T01:07:00Z</dcterms:created>
  <dcterms:modified xsi:type="dcterms:W3CDTF">2012-11-01T01:21:00Z</dcterms:modified>
</cp:coreProperties>
</file>