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0576FD" w:rsidP="00254735">
            <w:pPr>
              <w:rPr>
                <w:rFonts w:ascii="Arial Narrow" w:hAnsi="Arial Narrow"/>
              </w:rPr>
            </w:pPr>
            <w:r>
              <w:rPr>
                <w:rFonts w:ascii="Arial Narrow" w:hAnsi="Arial Narrow"/>
              </w:rPr>
              <w:t>Auxiliary Services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0576FD">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0576FD">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0576FD">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0576FD" w:rsidP="00254735">
            <w:pPr>
              <w:rPr>
                <w:rFonts w:ascii="Arial Narrow" w:hAnsi="Arial Narrow" w:cs="Arial"/>
              </w:rPr>
            </w:pPr>
            <w:r>
              <w:rPr>
                <w:rFonts w:ascii="Arial Narrow" w:hAnsi="Arial Narrow" w:cs="Arial"/>
              </w:rPr>
              <w:t>Oct 2,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0576FD" w:rsidP="00254735">
            <w:pPr>
              <w:rPr>
                <w:rFonts w:ascii="Arial Narrow" w:hAnsi="Arial Narrow"/>
              </w:rPr>
            </w:pPr>
            <w:r>
              <w:rPr>
                <w:rFonts w:ascii="Arial Narrow" w:hAnsi="Arial Narrow"/>
              </w:rPr>
              <w:t>Tom Helgren</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0576FD">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583AD2" w:rsidP="00E47E9A">
            <w:pPr>
              <w:rPr>
                <w:rFonts w:ascii="Arial Narrow" w:hAnsi="Arial Narrow" w:cs="Arial"/>
                <w:szCs w:val="20"/>
              </w:rPr>
            </w:pPr>
            <w:r>
              <w:rPr>
                <w:sz w:val="20"/>
                <w:szCs w:val="20"/>
              </w:rPr>
              <w:t xml:space="preserve">Our mission is to provide the best possible customer service to our customers and guests by offering affordable, yet quality facilities and hospitality service with such professionalism and accountability that we consistently exceed their expectations and ensure growth of our organization.  </w:t>
            </w:r>
            <w:r w:rsidRPr="0034456E">
              <w:rPr>
                <w:sz w:val="20"/>
                <w:szCs w:val="20"/>
              </w:rPr>
              <w:t xml:space="preserve"> </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C27472">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C27472">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C27472">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C27472">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C27472">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C27472">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DD05CD" w:rsidRDefault="00FE3472" w:rsidP="00DD05CD">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p>
          <w:p w:rsidR="00C7732A" w:rsidRPr="00F05EDC" w:rsidRDefault="007041D5" w:rsidP="00DD05CD">
            <w:pPr>
              <w:spacing w:after="240"/>
              <w:rPr>
                <w:rFonts w:ascii="Arial Narrow" w:hAnsi="Arial Narrow"/>
                <w:sz w:val="20"/>
                <w:szCs w:val="20"/>
              </w:rPr>
            </w:pPr>
            <w:r>
              <w:rPr>
                <w:rFonts w:ascii="Arial Narrow" w:hAnsi="Arial Narrow" w:cs="Arial"/>
                <w:sz w:val="22"/>
                <w:szCs w:val="22"/>
              </w:rPr>
              <w:t xml:space="preserve">Provide students a cost effective textbook rental program to serve as an alternative to the traditional purchase/resell process. Effectiveness is measured in student satisfaction and savings to students. </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583AD2"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27472">
              <w:rPr>
                <w:rFonts w:ascii="Arial Narrow" w:hAnsi="Arial Narrow"/>
                <w:sz w:val="20"/>
                <w:szCs w:val="22"/>
                <w:u w:val="single"/>
              </w:rPr>
              <w:t>X</w:t>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583AD2">
              <w:rPr>
                <w:rFonts w:ascii="Arial Narrow" w:hAnsi="Arial Narrow"/>
                <w:sz w:val="20"/>
                <w:szCs w:val="22"/>
              </w:rPr>
              <w:t>X</w:t>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390904" w:rsidRPr="00C27472" w:rsidRDefault="00C63E27" w:rsidP="00390904">
            <w:pPr>
              <w:pStyle w:val="ListParagraph"/>
              <w:numPr>
                <w:ilvl w:val="0"/>
                <w:numId w:val="4"/>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390904" w:rsidRPr="00C27472">
              <w:rPr>
                <w:rFonts w:ascii="Arial Narrow" w:hAnsi="Arial Narrow"/>
                <w:i/>
                <w:sz w:val="20"/>
                <w:szCs w:val="20"/>
              </w:rPr>
              <w:t>Category 3</w:t>
            </w:r>
          </w:p>
          <w:p w:rsidR="00C63E27" w:rsidRPr="00E405FA" w:rsidRDefault="00C63E27" w:rsidP="00390904">
            <w:pPr>
              <w:pStyle w:val="ListParagraph"/>
              <w:numPr>
                <w:ilvl w:val="0"/>
                <w:numId w:val="4"/>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C27472">
              <w:rPr>
                <w:rFonts w:ascii="Arial Narrow" w:hAnsi="Arial Narrow"/>
                <w:sz w:val="22"/>
                <w:szCs w:val="22"/>
              </w:rPr>
              <w:t>I-4, and CA-2</w:t>
            </w:r>
          </w:p>
          <w:p w:rsidR="00E405FA" w:rsidRDefault="00E405FA" w:rsidP="00E405FA">
            <w:pPr>
              <w:rPr>
                <w:rFonts w:ascii="Arial Narrow" w:hAnsi="Arial Narrow"/>
                <w:i/>
                <w:sz w:val="20"/>
                <w:szCs w:val="20"/>
              </w:rPr>
            </w:pPr>
          </w:p>
          <w:p w:rsidR="00C7732A" w:rsidRPr="00E405FA" w:rsidRDefault="00C7732A" w:rsidP="00C7732A">
            <w:pPr>
              <w:rPr>
                <w:rFonts w:ascii="Arial Narrow" w:hAnsi="Arial Narrow"/>
                <w:color w:val="FF0000"/>
                <w:sz w:val="20"/>
                <w:szCs w:val="20"/>
              </w:rPr>
            </w:pP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7041D5" w:rsidRPr="00F05EDC" w:rsidRDefault="007041D5" w:rsidP="007041D5">
            <w:pPr>
              <w:spacing w:after="240"/>
              <w:rPr>
                <w:rFonts w:ascii="Arial Narrow" w:hAnsi="Arial Narrow" w:cs="Arial"/>
              </w:rPr>
            </w:pPr>
            <w:r w:rsidRPr="00F05EDC">
              <w:rPr>
                <w:rFonts w:ascii="Arial Narrow" w:hAnsi="Arial Narrow"/>
                <w:sz w:val="20"/>
                <w:szCs w:val="20"/>
              </w:rPr>
              <w:t xml:space="preserve">Each of the first 2 years of the program surveys </w:t>
            </w:r>
            <w:proofErr w:type="gramStart"/>
            <w:r w:rsidRPr="00F05EDC">
              <w:rPr>
                <w:rFonts w:ascii="Arial Narrow" w:hAnsi="Arial Narrow"/>
                <w:sz w:val="20"/>
                <w:szCs w:val="20"/>
              </w:rPr>
              <w:t>have</w:t>
            </w:r>
            <w:proofErr w:type="gramEnd"/>
            <w:r w:rsidRPr="00F05EDC">
              <w:rPr>
                <w:rFonts w:ascii="Arial Narrow" w:hAnsi="Arial Narrow"/>
                <w:sz w:val="20"/>
                <w:szCs w:val="20"/>
              </w:rPr>
              <w:t xml:space="preserve"> been positive and as a result more titles have been added to the program.  Many of the titles left to add are marginal in their ability to save students money.  </w:t>
            </w:r>
          </w:p>
          <w:p w:rsidR="00D957CC" w:rsidRPr="007041D5" w:rsidRDefault="00583AD2" w:rsidP="00583AD2">
            <w:pPr>
              <w:rPr>
                <w:rFonts w:ascii="Arial Narrow" w:hAnsi="Arial Narrow"/>
                <w:sz w:val="20"/>
                <w:szCs w:val="20"/>
              </w:rPr>
            </w:pPr>
            <w:r w:rsidRPr="007041D5">
              <w:rPr>
                <w:rFonts w:ascii="Arial Narrow" w:hAnsi="Arial Narrow"/>
                <w:sz w:val="20"/>
                <w:szCs w:val="20"/>
              </w:rPr>
              <w:t xml:space="preserve">1a. </w:t>
            </w:r>
            <w:r w:rsidR="007041D5" w:rsidRPr="007041D5">
              <w:rPr>
                <w:rFonts w:ascii="Arial Narrow" w:hAnsi="Arial Narrow"/>
                <w:sz w:val="20"/>
                <w:szCs w:val="20"/>
              </w:rPr>
              <w:t>Annual s</w:t>
            </w:r>
            <w:r w:rsidR="00501123" w:rsidRPr="007041D5">
              <w:rPr>
                <w:rFonts w:ascii="Arial Narrow" w:hAnsi="Arial Narrow"/>
                <w:sz w:val="20"/>
                <w:szCs w:val="20"/>
              </w:rPr>
              <w:t>tatistics generated from the Bookstore’s system will provide data on titles rented</w:t>
            </w:r>
            <w:r w:rsidR="00D957CC" w:rsidRPr="007041D5">
              <w:rPr>
                <w:rFonts w:ascii="Arial Narrow" w:hAnsi="Arial Narrow"/>
                <w:sz w:val="20"/>
                <w:szCs w:val="20"/>
              </w:rPr>
              <w:t xml:space="preserve"> to determine the number of texts (especially for new marginal titles recently added) and savings. </w:t>
            </w:r>
          </w:p>
          <w:p w:rsidR="00501123" w:rsidRPr="007041D5" w:rsidRDefault="00501123" w:rsidP="00583AD2">
            <w:pPr>
              <w:rPr>
                <w:rFonts w:ascii="Arial Narrow" w:hAnsi="Arial Narrow"/>
                <w:sz w:val="20"/>
                <w:szCs w:val="20"/>
              </w:rPr>
            </w:pPr>
            <w:r w:rsidRPr="007041D5">
              <w:rPr>
                <w:rFonts w:ascii="Arial Narrow" w:hAnsi="Arial Narrow"/>
                <w:sz w:val="20"/>
                <w:szCs w:val="20"/>
              </w:rPr>
              <w:t xml:space="preserve"> </w:t>
            </w:r>
          </w:p>
          <w:p w:rsidR="00D957CC" w:rsidRPr="007041D5" w:rsidRDefault="00501123" w:rsidP="00583AD2">
            <w:pPr>
              <w:rPr>
                <w:rFonts w:ascii="Arial Narrow" w:hAnsi="Arial Narrow"/>
                <w:sz w:val="20"/>
                <w:szCs w:val="20"/>
              </w:rPr>
            </w:pPr>
            <w:r w:rsidRPr="007041D5">
              <w:rPr>
                <w:rFonts w:ascii="Arial Narrow" w:hAnsi="Arial Narrow"/>
                <w:sz w:val="20"/>
                <w:szCs w:val="20"/>
              </w:rPr>
              <w:t xml:space="preserve">1b. </w:t>
            </w:r>
            <w:r w:rsidR="00583AD2" w:rsidRPr="007041D5">
              <w:rPr>
                <w:rFonts w:ascii="Arial Narrow" w:hAnsi="Arial Narrow"/>
                <w:sz w:val="20"/>
                <w:szCs w:val="20"/>
              </w:rPr>
              <w:t xml:space="preserve">A </w:t>
            </w:r>
            <w:r w:rsidR="00D957CC" w:rsidRPr="007041D5">
              <w:rPr>
                <w:rFonts w:ascii="Arial Narrow" w:hAnsi="Arial Narrow"/>
                <w:sz w:val="20"/>
                <w:szCs w:val="20"/>
              </w:rPr>
              <w:t xml:space="preserve">satisfaction </w:t>
            </w:r>
            <w:r w:rsidR="00583AD2" w:rsidRPr="007041D5">
              <w:rPr>
                <w:rFonts w:ascii="Arial Narrow" w:hAnsi="Arial Narrow"/>
                <w:sz w:val="20"/>
                <w:szCs w:val="20"/>
              </w:rPr>
              <w:t>survey</w:t>
            </w:r>
            <w:r w:rsidR="00D957CC" w:rsidRPr="007041D5">
              <w:rPr>
                <w:rFonts w:ascii="Arial Narrow" w:hAnsi="Arial Narrow"/>
                <w:sz w:val="20"/>
                <w:szCs w:val="20"/>
              </w:rPr>
              <w:t xml:space="preserve"> used last year</w:t>
            </w:r>
            <w:r w:rsidR="00583AD2" w:rsidRPr="007041D5">
              <w:rPr>
                <w:rFonts w:ascii="Arial Narrow" w:hAnsi="Arial Narrow"/>
                <w:sz w:val="20"/>
                <w:szCs w:val="20"/>
              </w:rPr>
              <w:t xml:space="preserve"> will be conducted as students return their rental books </w:t>
            </w:r>
            <w:r w:rsidR="00D957CC" w:rsidRPr="007041D5">
              <w:rPr>
                <w:rFonts w:ascii="Arial Narrow" w:hAnsi="Arial Narrow"/>
                <w:sz w:val="20"/>
                <w:szCs w:val="20"/>
              </w:rPr>
              <w:t xml:space="preserve">after each semester </w:t>
            </w:r>
            <w:r w:rsidR="00583AD2" w:rsidRPr="007041D5">
              <w:rPr>
                <w:rFonts w:ascii="Arial Narrow" w:hAnsi="Arial Narrow"/>
                <w:sz w:val="20"/>
                <w:szCs w:val="20"/>
              </w:rPr>
              <w:t xml:space="preserve">to measure </w:t>
            </w:r>
            <w:r w:rsidR="00583AD2">
              <w:rPr>
                <w:rFonts w:ascii="Arial Narrow" w:hAnsi="Arial Narrow"/>
                <w:sz w:val="20"/>
                <w:szCs w:val="20"/>
              </w:rPr>
              <w:t xml:space="preserve">the following: 1) repeat versus new users of the program; 2) perceived and actual benefits compared to purchasing books; 3) overall satisfaction with the rental process. </w:t>
            </w:r>
            <w:r w:rsidR="00D957CC" w:rsidRPr="007041D5">
              <w:rPr>
                <w:rFonts w:ascii="Arial Narrow" w:hAnsi="Arial Narrow"/>
                <w:sz w:val="20"/>
                <w:szCs w:val="20"/>
              </w:rPr>
              <w:t xml:space="preserve">The survey is </w:t>
            </w:r>
            <w:r w:rsidR="00D957CC" w:rsidRPr="00D957CC">
              <w:rPr>
                <w:rFonts w:ascii="Arial Narrow" w:hAnsi="Arial Narrow"/>
                <w:color w:val="FF0000"/>
                <w:sz w:val="20"/>
                <w:szCs w:val="20"/>
              </w:rPr>
              <w:t>[given to each student/randomly distributed to every nth (e.g. 5</w:t>
            </w:r>
            <w:r w:rsidR="00D957CC" w:rsidRPr="00D957CC">
              <w:rPr>
                <w:rFonts w:ascii="Arial Narrow" w:hAnsi="Arial Narrow"/>
                <w:color w:val="FF0000"/>
                <w:sz w:val="20"/>
                <w:szCs w:val="20"/>
                <w:vertAlign w:val="superscript"/>
              </w:rPr>
              <w:t>th</w:t>
            </w:r>
            <w:r w:rsidR="00D957CC" w:rsidRPr="00D957CC">
              <w:rPr>
                <w:rFonts w:ascii="Arial Narrow" w:hAnsi="Arial Narrow"/>
                <w:color w:val="FF0000"/>
                <w:sz w:val="20"/>
                <w:szCs w:val="20"/>
              </w:rPr>
              <w:t xml:space="preserve">) student] </w:t>
            </w:r>
            <w:r w:rsidR="00D957CC" w:rsidRPr="007041D5">
              <w:rPr>
                <w:rFonts w:ascii="Arial Narrow" w:hAnsi="Arial Narrow"/>
                <w:sz w:val="20"/>
                <w:szCs w:val="20"/>
              </w:rPr>
              <w:t xml:space="preserve">who </w:t>
            </w:r>
            <w:r w:rsidR="00D957CC" w:rsidRPr="00D957CC">
              <w:rPr>
                <w:rFonts w:ascii="Arial Narrow" w:hAnsi="Arial Narrow"/>
                <w:color w:val="FF0000"/>
                <w:sz w:val="20"/>
                <w:szCs w:val="20"/>
              </w:rPr>
              <w:t>[fills out the survey immediately].</w:t>
            </w:r>
            <w:r w:rsidR="00D957CC" w:rsidRPr="007041D5">
              <w:rPr>
                <w:rFonts w:ascii="Arial Narrow" w:hAnsi="Arial Narrow"/>
                <w:sz w:val="20"/>
                <w:szCs w:val="20"/>
              </w:rPr>
              <w:t xml:space="preserve"> </w:t>
            </w:r>
            <w:r w:rsidR="00583AD2" w:rsidRPr="007041D5">
              <w:rPr>
                <w:rFonts w:ascii="Arial Narrow" w:hAnsi="Arial Narrow"/>
                <w:sz w:val="20"/>
                <w:szCs w:val="20"/>
              </w:rPr>
              <w:t>An incentive will be offered to complete the survey.</w:t>
            </w:r>
            <w:r w:rsidR="00D63955" w:rsidRPr="007041D5">
              <w:rPr>
                <w:rFonts w:ascii="Arial Narrow" w:hAnsi="Arial Narrow"/>
                <w:sz w:val="20"/>
                <w:szCs w:val="20"/>
              </w:rPr>
              <w:t xml:space="preserve"> </w:t>
            </w:r>
          </w:p>
          <w:p w:rsidR="007041D5" w:rsidRDefault="007041D5" w:rsidP="00583AD2">
            <w:pPr>
              <w:rPr>
                <w:rFonts w:ascii="Arial Narrow" w:hAnsi="Arial Narrow"/>
                <w:sz w:val="20"/>
                <w:szCs w:val="20"/>
              </w:rPr>
            </w:pPr>
          </w:p>
          <w:p w:rsidR="00D957CC" w:rsidRPr="007041D5" w:rsidRDefault="007041D5" w:rsidP="00583AD2">
            <w:pPr>
              <w:rPr>
                <w:rFonts w:ascii="Arial Narrow" w:hAnsi="Arial Narrow"/>
                <w:sz w:val="20"/>
                <w:szCs w:val="20"/>
              </w:rPr>
            </w:pPr>
            <w:r>
              <w:rPr>
                <w:rFonts w:ascii="Arial Narrow" w:hAnsi="Arial Narrow"/>
                <w:sz w:val="20"/>
                <w:szCs w:val="20"/>
              </w:rPr>
              <w:t>1c.</w:t>
            </w:r>
            <w:r w:rsidR="00D957CC" w:rsidRPr="007041D5">
              <w:rPr>
                <w:rFonts w:ascii="Arial Narrow" w:hAnsi="Arial Narrow"/>
                <w:sz w:val="20"/>
                <w:szCs w:val="20"/>
              </w:rPr>
              <w:t xml:space="preserve">The data is analyzed at the end of the year </w:t>
            </w:r>
            <w:r w:rsidRPr="007041D5">
              <w:rPr>
                <w:rFonts w:ascii="Arial Narrow" w:hAnsi="Arial Narrow"/>
                <w:sz w:val="20"/>
                <w:szCs w:val="20"/>
              </w:rPr>
              <w:t xml:space="preserve">by Bookstore staff. Auxiliary administration </w:t>
            </w:r>
            <w:r w:rsidR="00D957CC" w:rsidRPr="007041D5">
              <w:rPr>
                <w:rFonts w:ascii="Arial Narrow" w:hAnsi="Arial Narrow"/>
                <w:sz w:val="20"/>
                <w:szCs w:val="20"/>
              </w:rPr>
              <w:t>share in the analysis and decision-making.</w:t>
            </w:r>
          </w:p>
          <w:p w:rsidR="00D957CC" w:rsidRDefault="00D957CC" w:rsidP="00583AD2">
            <w:pPr>
              <w:rPr>
                <w:rFonts w:ascii="Arial Narrow" w:hAnsi="Arial Narrow"/>
                <w:sz w:val="20"/>
                <w:szCs w:val="20"/>
              </w:rPr>
            </w:pPr>
          </w:p>
          <w:p w:rsidR="00D63955" w:rsidRDefault="00D63955" w:rsidP="00583AD2">
            <w:pPr>
              <w:rPr>
                <w:rFonts w:ascii="Arial Narrow" w:hAnsi="Arial Narrow"/>
                <w:sz w:val="20"/>
                <w:szCs w:val="20"/>
              </w:rPr>
            </w:pPr>
            <w:r w:rsidRPr="00C63E27">
              <w:rPr>
                <w:rFonts w:ascii="Arial Narrow" w:hAnsi="Arial Narrow" w:cs="Arial"/>
                <w:i/>
                <w:sz w:val="20"/>
                <w:szCs w:val="20"/>
              </w:rPr>
              <w:t xml:space="preserve">Beyond completing the above steps, how will you judge whether the objective was a success? </w:t>
            </w:r>
          </w:p>
          <w:p w:rsidR="00F05EDC" w:rsidRDefault="00F05EDC" w:rsidP="00583AD2">
            <w:pPr>
              <w:rPr>
                <w:rFonts w:ascii="Arial Narrow" w:hAnsi="Arial Narrow"/>
                <w:sz w:val="20"/>
                <w:szCs w:val="20"/>
              </w:rPr>
            </w:pPr>
            <w:r w:rsidRPr="00F05EDC">
              <w:rPr>
                <w:rFonts w:ascii="Arial Narrow" w:hAnsi="Arial Narrow"/>
                <w:sz w:val="20"/>
                <w:szCs w:val="20"/>
              </w:rPr>
              <w:t xml:space="preserve">In the third and fourth years of the textbook rental program our goal is to expand the number rented and the combined savings for students by 10% per year. </w:t>
            </w:r>
          </w:p>
          <w:p w:rsidR="007041D5" w:rsidRDefault="007041D5" w:rsidP="00583AD2">
            <w:pPr>
              <w:rPr>
                <w:rFonts w:ascii="Arial Narrow" w:hAnsi="Arial Narrow"/>
                <w:sz w:val="20"/>
                <w:szCs w:val="20"/>
              </w:rPr>
            </w:pPr>
          </w:p>
          <w:p w:rsidR="00F05EDC" w:rsidRPr="007041D5" w:rsidRDefault="00F05EDC" w:rsidP="00583AD2">
            <w:pPr>
              <w:rPr>
                <w:rFonts w:ascii="Arial Narrow" w:hAnsi="Arial Narrow"/>
                <w:sz w:val="20"/>
                <w:szCs w:val="20"/>
              </w:rPr>
            </w:pPr>
            <w:r w:rsidRPr="007041D5">
              <w:rPr>
                <w:rFonts w:ascii="Arial Narrow" w:hAnsi="Arial Narrow"/>
                <w:sz w:val="20"/>
                <w:szCs w:val="20"/>
              </w:rPr>
              <w:t xml:space="preserve">The 2013 satisfaction survey results should </w:t>
            </w:r>
            <w:r w:rsidR="00455990" w:rsidRPr="007041D5">
              <w:rPr>
                <w:rFonts w:ascii="Arial Narrow" w:hAnsi="Arial Narrow"/>
                <w:sz w:val="20"/>
                <w:szCs w:val="20"/>
              </w:rPr>
              <w:t>maintain</w:t>
            </w:r>
            <w:r w:rsidRPr="007041D5">
              <w:rPr>
                <w:rFonts w:ascii="Arial Narrow" w:hAnsi="Arial Narrow"/>
                <w:sz w:val="20"/>
                <w:szCs w:val="20"/>
              </w:rPr>
              <w:t xml:space="preserve"> or improve over 2012 results for Rental better value than purchase/resell and Rental process.</w:t>
            </w:r>
          </w:p>
          <w:p w:rsidR="007041D5" w:rsidRPr="007041D5" w:rsidRDefault="007041D5" w:rsidP="00583AD2">
            <w:pPr>
              <w:rPr>
                <w:rFonts w:ascii="Arial Narrow" w:hAnsi="Arial Narrow"/>
                <w:sz w:val="20"/>
                <w:szCs w:val="20"/>
              </w:rPr>
            </w:pPr>
          </w:p>
          <w:p w:rsidR="00455990" w:rsidRPr="007041D5" w:rsidRDefault="00F05EDC" w:rsidP="00583AD2">
            <w:pPr>
              <w:rPr>
                <w:rFonts w:ascii="Arial Narrow" w:hAnsi="Arial Narrow"/>
                <w:sz w:val="20"/>
                <w:szCs w:val="20"/>
              </w:rPr>
            </w:pPr>
            <w:r w:rsidRPr="007041D5">
              <w:rPr>
                <w:rFonts w:ascii="Arial Narrow" w:hAnsi="Arial Narrow"/>
                <w:sz w:val="20"/>
                <w:szCs w:val="20"/>
              </w:rPr>
              <w:t>T</w:t>
            </w:r>
            <w:r w:rsidR="00455990" w:rsidRPr="007041D5">
              <w:rPr>
                <w:rFonts w:ascii="Arial Narrow" w:hAnsi="Arial Narrow"/>
                <w:sz w:val="20"/>
                <w:szCs w:val="20"/>
              </w:rPr>
              <w:t xml:space="preserve">he level of </w:t>
            </w:r>
            <w:r w:rsidRPr="007041D5">
              <w:rPr>
                <w:rFonts w:ascii="Arial Narrow" w:hAnsi="Arial Narrow"/>
                <w:sz w:val="20"/>
                <w:szCs w:val="20"/>
              </w:rPr>
              <w:t xml:space="preserve">repeat renters will </w:t>
            </w:r>
            <w:r w:rsidR="007041D5" w:rsidRPr="007041D5">
              <w:rPr>
                <w:rFonts w:ascii="Arial Narrow" w:hAnsi="Arial Narrow"/>
                <w:sz w:val="20"/>
                <w:szCs w:val="20"/>
              </w:rPr>
              <w:t>be maintained.</w:t>
            </w:r>
          </w:p>
          <w:p w:rsidR="00813B27" w:rsidRPr="00813B27" w:rsidRDefault="00813B27" w:rsidP="00501123">
            <w:pPr>
              <w:rPr>
                <w:rFonts w:ascii="Arial Narrow" w:hAnsi="Arial Narrow"/>
                <w:color w:val="FF0000"/>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C27472">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C27472">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C27472">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C27472">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C27472">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C27472">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C27472">
            <w:pPr>
              <w:spacing w:before="240"/>
              <w:rPr>
                <w:rFonts w:ascii="Arial Narrow" w:hAnsi="Arial Narrow" w:cs="Arial"/>
                <w:b/>
              </w:rPr>
            </w:pPr>
            <w:r>
              <w:rPr>
                <w:rFonts w:ascii="Arial Narrow" w:hAnsi="Arial Narrow" w:cs="Arial"/>
                <w:b/>
                <w:sz w:val="22"/>
                <w:szCs w:val="22"/>
              </w:rPr>
              <w:lastRenderedPageBreak/>
              <w:t>Improvement Plan</w:t>
            </w:r>
          </w:p>
        </w:tc>
        <w:tc>
          <w:tcPr>
            <w:tcW w:w="129" w:type="pct"/>
            <w:tcBorders>
              <w:top w:val="nil"/>
              <w:left w:val="nil"/>
              <w:bottom w:val="single" w:sz="4" w:space="0" w:color="auto"/>
              <w:right w:val="nil"/>
            </w:tcBorders>
          </w:tcPr>
          <w:p w:rsidR="00A07684" w:rsidRPr="009860CD" w:rsidRDefault="00A07684" w:rsidP="00C27472">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C27472">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C27472">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C27472">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C27472">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F1761C" w:rsidRDefault="007C53D1" w:rsidP="00F1761C">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3E54D6" w:rsidRDefault="003E54D6" w:rsidP="00F1761C">
            <w:pPr>
              <w:rPr>
                <w:rFonts w:ascii="Arial Narrow" w:hAnsi="Arial Narrow" w:cs="Arial"/>
              </w:rPr>
            </w:pPr>
          </w:p>
          <w:p w:rsidR="00C27472" w:rsidRPr="00F1761C" w:rsidRDefault="00F1761C" w:rsidP="00F1761C">
            <w:pPr>
              <w:rPr>
                <w:rFonts w:ascii="Arial Narrow" w:hAnsi="Arial Narrow"/>
              </w:rPr>
            </w:pPr>
            <w:r w:rsidRPr="00F1761C">
              <w:rPr>
                <w:rFonts w:ascii="Arial Narrow" w:hAnsi="Arial Narrow" w:cs="Arial"/>
                <w:sz w:val="22"/>
                <w:szCs w:val="22"/>
              </w:rPr>
              <w:t>2.</w:t>
            </w:r>
            <w:r>
              <w:rPr>
                <w:rFonts w:ascii="Arial Narrow" w:hAnsi="Arial Narrow" w:cs="Arial"/>
                <w:sz w:val="20"/>
                <w:szCs w:val="20"/>
              </w:rPr>
              <w:t xml:space="preserve"> </w:t>
            </w:r>
            <w:r w:rsidR="00C27472" w:rsidRPr="00F1761C">
              <w:rPr>
                <w:rFonts w:ascii="Arial Narrow" w:hAnsi="Arial Narrow" w:cs="Arial"/>
                <w:sz w:val="20"/>
                <w:szCs w:val="20"/>
              </w:rPr>
              <w:t xml:space="preserve">The NMU Golf Course has been in operation since April 2009. </w:t>
            </w:r>
            <w:r w:rsidR="00314DD2" w:rsidRPr="00F1761C">
              <w:rPr>
                <w:rFonts w:ascii="Arial Narrow" w:hAnsi="Arial Narrow" w:cs="Arial"/>
                <w:sz w:val="20"/>
                <w:szCs w:val="20"/>
              </w:rPr>
              <w:t xml:space="preserve">Continued </w:t>
            </w:r>
            <w:r w:rsidR="00C27472" w:rsidRPr="00F1761C">
              <w:rPr>
                <w:rFonts w:ascii="Arial Narrow" w:hAnsi="Arial Narrow" w:cs="Arial"/>
                <w:sz w:val="20"/>
                <w:szCs w:val="20"/>
              </w:rPr>
              <w:t xml:space="preserve">investment in irrigation and turf management has resulted in improved golf conditions. </w:t>
            </w:r>
            <w:r w:rsidR="00314DD2" w:rsidRPr="00F1761C">
              <w:rPr>
                <w:rFonts w:ascii="Arial Narrow" w:hAnsi="Arial Narrow" w:cs="Arial"/>
                <w:sz w:val="20"/>
                <w:szCs w:val="20"/>
              </w:rPr>
              <w:t xml:space="preserve">In addition, on-going customer service training has been provided to the golf course staff.   </w:t>
            </w:r>
            <w:r w:rsidR="00C27472" w:rsidRPr="00F1761C">
              <w:rPr>
                <w:rFonts w:ascii="Arial Narrow" w:hAnsi="Arial Narrow" w:cs="Arial"/>
                <w:sz w:val="20"/>
                <w:szCs w:val="20"/>
              </w:rPr>
              <w:t xml:space="preserve">Our objective in season 5 will be to create a baseline satisfaction survey that will provide annual </w:t>
            </w:r>
            <w:r w:rsidR="00C27472" w:rsidRPr="007041D5">
              <w:rPr>
                <w:rFonts w:ascii="Arial Narrow" w:hAnsi="Arial Narrow" w:cs="Arial"/>
                <w:sz w:val="20"/>
                <w:szCs w:val="20"/>
              </w:rPr>
              <w:t xml:space="preserve">feedback on course conditions </w:t>
            </w:r>
            <w:r w:rsidR="00C27472" w:rsidRPr="007041D5">
              <w:rPr>
                <w:rFonts w:ascii="Arial Narrow" w:hAnsi="Arial Narrow" w:cs="Arial"/>
                <w:i/>
                <w:sz w:val="20"/>
                <w:szCs w:val="20"/>
              </w:rPr>
              <w:t>and</w:t>
            </w:r>
            <w:r w:rsidR="00C27472" w:rsidRPr="007041D5">
              <w:rPr>
                <w:rFonts w:ascii="Arial Narrow" w:hAnsi="Arial Narrow" w:cs="Arial"/>
                <w:sz w:val="20"/>
                <w:szCs w:val="20"/>
              </w:rPr>
              <w:t xml:space="preserve"> customer service</w:t>
            </w:r>
            <w:r w:rsidR="00C27472" w:rsidRPr="00F1761C">
              <w:rPr>
                <w:rFonts w:ascii="Arial Narrow" w:hAnsi="Arial Narrow" w:cs="Arial"/>
                <w:sz w:val="20"/>
                <w:szCs w:val="20"/>
              </w:rPr>
              <w:t xml:space="preserve">. </w:t>
            </w: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C27472">
              <w:rPr>
                <w:rFonts w:ascii="Arial Narrow" w:hAnsi="Arial Narrow"/>
                <w:sz w:val="20"/>
                <w:szCs w:val="22"/>
                <w:u w:val="single"/>
              </w:rPr>
              <w:t>X</w:t>
            </w:r>
            <w:r w:rsidRPr="00431236">
              <w:rPr>
                <w:rFonts w:ascii="Arial Narrow" w:hAnsi="Arial Narrow"/>
                <w:sz w:val="20"/>
                <w:szCs w:val="22"/>
              </w:rPr>
              <w:t xml:space="preserve"> Satisfaction measure  </w:t>
            </w:r>
            <w:r w:rsidR="007041D5" w:rsidRPr="007041D5">
              <w:rPr>
                <w:rFonts w:ascii="Arial Narrow" w:hAnsi="Arial Narrow"/>
                <w:sz w:val="20"/>
                <w:szCs w:val="22"/>
                <w:u w:val="single"/>
              </w:rPr>
              <w:t>X</w:t>
            </w:r>
            <w:r w:rsidRPr="007041D5">
              <w:rPr>
                <w:rFonts w:ascii="Arial Narrow" w:hAnsi="Arial Narrow"/>
                <w:sz w:val="20"/>
                <w:szCs w:val="22"/>
              </w:rPr>
              <w:t xml:space="preserve"> Create baseline</w:t>
            </w:r>
            <w:r w:rsidRPr="00431236">
              <w:rPr>
                <w:rFonts w:ascii="Arial Narrow" w:hAnsi="Arial Narrow"/>
                <w:sz w:val="20"/>
                <w:szCs w:val="22"/>
              </w:rPr>
              <w:t xml:space="preserv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C27472">
              <w:rPr>
                <w:rFonts w:ascii="Arial Narrow" w:hAnsi="Arial Narrow"/>
                <w:i/>
                <w:sz w:val="20"/>
                <w:szCs w:val="20"/>
              </w:rPr>
              <w:t>Category 2</w:t>
            </w:r>
            <w:r w:rsidR="00611410">
              <w:rPr>
                <w:rFonts w:ascii="Arial Narrow" w:hAnsi="Arial Narrow"/>
                <w:i/>
                <w:sz w:val="20"/>
                <w:szCs w:val="20"/>
              </w:rPr>
              <w:t xml:space="preserve"> and 4</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DD05CD">
              <w:rPr>
                <w:rFonts w:ascii="Arial Narrow" w:hAnsi="Arial Narrow"/>
                <w:sz w:val="22"/>
                <w:szCs w:val="22"/>
              </w:rPr>
              <w:t>CA-2</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DD05CD" w:rsidRDefault="007C53D1" w:rsidP="00DD05CD">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00DD05CD">
              <w:rPr>
                <w:rFonts w:ascii="Arial Narrow" w:hAnsi="Arial Narrow" w:cs="Arial"/>
                <w:sz w:val="22"/>
                <w:szCs w:val="22"/>
              </w:rPr>
              <w:t>.</w:t>
            </w:r>
          </w:p>
          <w:p w:rsidR="00DD05CD" w:rsidRDefault="00DD05CD" w:rsidP="00DD05CD">
            <w:pPr>
              <w:pStyle w:val="Default"/>
              <w:rPr>
                <w:rFonts w:ascii="Arial Narrow" w:hAnsi="Arial Narrow" w:cs="Arial"/>
                <w:sz w:val="20"/>
                <w:szCs w:val="20"/>
              </w:rPr>
            </w:pPr>
            <w:r>
              <w:rPr>
                <w:rFonts w:ascii="Arial Narrow" w:hAnsi="Arial Narrow" w:cs="Arial"/>
                <w:sz w:val="20"/>
                <w:szCs w:val="20"/>
              </w:rPr>
              <w:t xml:space="preserve">2a. </w:t>
            </w:r>
            <w:r w:rsidR="00314DD2" w:rsidRPr="00DD05CD">
              <w:rPr>
                <w:rFonts w:ascii="Arial Narrow" w:hAnsi="Arial Narrow" w:cs="Arial"/>
                <w:sz w:val="20"/>
                <w:szCs w:val="20"/>
              </w:rPr>
              <w:t xml:space="preserve">A survey document will be created and distributed to each </w:t>
            </w:r>
            <w:r w:rsidR="00D85734">
              <w:rPr>
                <w:rFonts w:ascii="Arial Narrow" w:hAnsi="Arial Narrow" w:cs="Arial"/>
                <w:sz w:val="20"/>
                <w:szCs w:val="20"/>
              </w:rPr>
              <w:t xml:space="preserve">golf course </w:t>
            </w:r>
            <w:r w:rsidR="00314DD2" w:rsidRPr="00DD05CD">
              <w:rPr>
                <w:rFonts w:ascii="Arial Narrow" w:hAnsi="Arial Narrow" w:cs="Arial"/>
                <w:sz w:val="20"/>
                <w:szCs w:val="20"/>
              </w:rPr>
              <w:t>member requesting a rating on turf conditions, course playability and customer service in October 2012.  Survey responses will be evaluated and used to prioritize the improvement plan for the 2013 season (course usually opens end of April).  A second satisfaction survey with identical questions will be distributed in June</w:t>
            </w:r>
            <w:r w:rsidR="00AB4810">
              <w:rPr>
                <w:rFonts w:ascii="Arial Narrow" w:hAnsi="Arial Narrow" w:cs="Arial"/>
                <w:sz w:val="20"/>
                <w:szCs w:val="20"/>
              </w:rPr>
              <w:t xml:space="preserve">/July </w:t>
            </w:r>
            <w:r w:rsidR="00314DD2" w:rsidRPr="00DD05CD">
              <w:rPr>
                <w:rFonts w:ascii="Arial Narrow" w:hAnsi="Arial Narrow" w:cs="Arial"/>
                <w:sz w:val="20"/>
                <w:szCs w:val="20"/>
              </w:rPr>
              <w:t xml:space="preserve">2013 and the results compared to determine successes and future challenges. </w:t>
            </w:r>
          </w:p>
          <w:p w:rsidR="00AB4810" w:rsidRDefault="00AB4810" w:rsidP="00DD05CD">
            <w:pPr>
              <w:pStyle w:val="Default"/>
              <w:rPr>
                <w:rFonts w:ascii="Arial Narrow" w:hAnsi="Arial Narrow" w:cs="Arial"/>
                <w:sz w:val="20"/>
                <w:szCs w:val="20"/>
              </w:rPr>
            </w:pPr>
            <w:r>
              <w:rPr>
                <w:rFonts w:ascii="Arial Narrow" w:hAnsi="Arial Narrow" w:cs="Arial"/>
                <w:sz w:val="20"/>
                <w:szCs w:val="20"/>
              </w:rPr>
              <w:t xml:space="preserve">2b. </w:t>
            </w:r>
            <w:r w:rsidR="00F1761C">
              <w:rPr>
                <w:rFonts w:ascii="Arial Narrow" w:hAnsi="Arial Narrow" w:cs="Arial"/>
                <w:sz w:val="20"/>
                <w:szCs w:val="20"/>
              </w:rPr>
              <w:t>Provide all golf course staff with 3 hours of customer service training in combination of on-site and at the UC provided through the established Dining Service’s training program.  March-</w:t>
            </w:r>
            <w:r w:rsidR="00D85734">
              <w:rPr>
                <w:rFonts w:ascii="Arial Narrow" w:hAnsi="Arial Narrow" w:cs="Arial"/>
                <w:sz w:val="20"/>
                <w:szCs w:val="20"/>
              </w:rPr>
              <w:t>June</w:t>
            </w:r>
            <w:r w:rsidR="00F1761C">
              <w:rPr>
                <w:rFonts w:ascii="Arial Narrow" w:hAnsi="Arial Narrow" w:cs="Arial"/>
                <w:sz w:val="20"/>
                <w:szCs w:val="20"/>
              </w:rPr>
              <w:t xml:space="preserve"> 2013</w:t>
            </w:r>
          </w:p>
          <w:p w:rsidR="00314DD2" w:rsidRPr="00DD05CD" w:rsidRDefault="00F1761C" w:rsidP="00DD05CD">
            <w:pPr>
              <w:pStyle w:val="Default"/>
              <w:rPr>
                <w:rFonts w:ascii="Arial Narrow" w:hAnsi="Arial Narrow" w:cs="Arial"/>
                <w:sz w:val="22"/>
                <w:szCs w:val="22"/>
              </w:rPr>
            </w:pPr>
            <w:r>
              <w:rPr>
                <w:rFonts w:ascii="Arial Narrow" w:hAnsi="Arial Narrow" w:cs="Arial"/>
                <w:sz w:val="20"/>
                <w:szCs w:val="20"/>
              </w:rPr>
              <w:t>3</w:t>
            </w:r>
            <w:r w:rsidR="00DD05CD">
              <w:rPr>
                <w:rFonts w:ascii="Arial Narrow" w:hAnsi="Arial Narrow" w:cs="Arial"/>
                <w:sz w:val="20"/>
                <w:szCs w:val="20"/>
              </w:rPr>
              <w:t xml:space="preserve">b. </w:t>
            </w:r>
            <w:r w:rsidR="00314DD2" w:rsidRPr="00314DD2">
              <w:rPr>
                <w:rFonts w:ascii="Arial Narrow" w:hAnsi="Arial Narrow" w:cs="Arial"/>
                <w:sz w:val="20"/>
                <w:szCs w:val="20"/>
              </w:rPr>
              <w:t xml:space="preserve">We will achieve a “satisfactory or better” rating on </w:t>
            </w:r>
            <w:r w:rsidR="00314DD2">
              <w:rPr>
                <w:rFonts w:ascii="Arial Narrow" w:hAnsi="Arial Narrow" w:cs="Arial"/>
                <w:sz w:val="20"/>
                <w:szCs w:val="20"/>
              </w:rPr>
              <w:t xml:space="preserve">80% of the </w:t>
            </w:r>
            <w:r w:rsidR="00314DD2" w:rsidRPr="00314DD2">
              <w:rPr>
                <w:rFonts w:ascii="Arial Narrow" w:hAnsi="Arial Narrow" w:cs="Arial"/>
                <w:sz w:val="20"/>
                <w:szCs w:val="20"/>
              </w:rPr>
              <w:t xml:space="preserve">categories by the end of </w:t>
            </w:r>
            <w:r w:rsidR="00AB4810">
              <w:rPr>
                <w:rFonts w:ascii="Arial Narrow" w:hAnsi="Arial Narrow" w:cs="Arial"/>
                <w:sz w:val="20"/>
                <w:szCs w:val="20"/>
              </w:rPr>
              <w:t xml:space="preserve">the 2013 season.  </w:t>
            </w: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B33479" w:rsidP="00354960">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C27472">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C27472">
            <w:pPr>
              <w:rPr>
                <w:rFonts w:ascii="Arial Narrow" w:hAnsi="Arial Narrow" w:cs="Arial"/>
              </w:rPr>
            </w:pPr>
          </w:p>
        </w:tc>
        <w:tc>
          <w:tcPr>
            <w:tcW w:w="2427" w:type="pct"/>
            <w:tcBorders>
              <w:top w:val="nil"/>
              <w:left w:val="nil"/>
              <w:bottom w:val="nil"/>
              <w:right w:val="nil"/>
            </w:tcBorders>
          </w:tcPr>
          <w:p w:rsidR="00A07684" w:rsidRDefault="00A07684" w:rsidP="00C27472">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C27472">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C27472">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C27472">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C27472">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C27472">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C27472">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C27472">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C27472">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C27472">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C27472">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C27472">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C27472">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3E54D6" w:rsidRDefault="007C53D1" w:rsidP="00972106">
            <w:pPr>
              <w:rPr>
                <w:rFonts w:ascii="Arial Narrow" w:hAnsi="Arial Narrow"/>
                <w:sz w:val="20"/>
                <w:szCs w:val="20"/>
              </w:rPr>
            </w:pPr>
            <w:r w:rsidRPr="00431236">
              <w:rPr>
                <w:rFonts w:ascii="Arial Narrow" w:hAnsi="Arial Narrow"/>
                <w:i/>
                <w:sz w:val="20"/>
                <w:szCs w:val="22"/>
              </w:rPr>
              <w:t>Objective</w:t>
            </w:r>
            <w:r w:rsidRPr="009860CD">
              <w:rPr>
                <w:rFonts w:ascii="Arial Narrow" w:hAnsi="Arial Narrow"/>
                <w:sz w:val="22"/>
                <w:szCs w:val="22"/>
              </w:rPr>
              <w:t>:</w:t>
            </w:r>
          </w:p>
          <w:p w:rsidR="003E54D6" w:rsidRDefault="003E54D6" w:rsidP="00972106">
            <w:pPr>
              <w:rPr>
                <w:rFonts w:ascii="Arial Narrow" w:hAnsi="Arial Narrow"/>
                <w:sz w:val="20"/>
                <w:szCs w:val="20"/>
              </w:rPr>
            </w:pPr>
          </w:p>
          <w:p w:rsidR="007C53D1" w:rsidRPr="003E54D6" w:rsidRDefault="003E54D6" w:rsidP="003E54D6">
            <w:pPr>
              <w:rPr>
                <w:rFonts w:ascii="Arial Narrow" w:hAnsi="Arial Narrow"/>
              </w:rPr>
            </w:pPr>
            <w:r w:rsidRPr="003E54D6">
              <w:rPr>
                <w:rFonts w:ascii="Arial Narrow" w:hAnsi="Arial Narrow"/>
                <w:sz w:val="20"/>
                <w:szCs w:val="20"/>
              </w:rPr>
              <w:t>3.</w:t>
            </w:r>
            <w:r>
              <w:rPr>
                <w:rFonts w:ascii="Arial Narrow" w:hAnsi="Arial Narrow"/>
                <w:sz w:val="20"/>
                <w:szCs w:val="20"/>
              </w:rPr>
              <w:t xml:space="preserve"> Yearly, the Wildcat Express Center produces 3,500-</w:t>
            </w:r>
            <w:r w:rsidR="00611410">
              <w:rPr>
                <w:rFonts w:ascii="Arial Narrow" w:hAnsi="Arial Narrow"/>
                <w:sz w:val="20"/>
                <w:szCs w:val="20"/>
              </w:rPr>
              <w:t>4,000 ID</w:t>
            </w:r>
            <w:r>
              <w:rPr>
                <w:rFonts w:ascii="Arial Narrow" w:hAnsi="Arial Narrow"/>
                <w:sz w:val="20"/>
                <w:szCs w:val="20"/>
              </w:rPr>
              <w:t xml:space="preserve"> cards for</w:t>
            </w:r>
            <w:r w:rsidR="00611410">
              <w:rPr>
                <w:rFonts w:ascii="Arial Narrow" w:hAnsi="Arial Narrow"/>
                <w:sz w:val="20"/>
                <w:szCs w:val="20"/>
              </w:rPr>
              <w:t xml:space="preserve"> </w:t>
            </w:r>
            <w:r w:rsidR="00611410" w:rsidRPr="007041D5">
              <w:rPr>
                <w:rFonts w:ascii="Arial Narrow" w:hAnsi="Arial Narrow"/>
                <w:sz w:val="20"/>
                <w:szCs w:val="20"/>
              </w:rPr>
              <w:t xml:space="preserve">orientation </w:t>
            </w:r>
            <w:r w:rsidRPr="007041D5">
              <w:rPr>
                <w:rFonts w:ascii="Arial Narrow" w:hAnsi="Arial Narrow"/>
                <w:sz w:val="20"/>
                <w:szCs w:val="20"/>
              </w:rPr>
              <w:t xml:space="preserve">students, and new faculty and staff.   </w:t>
            </w:r>
            <w:r w:rsidR="00994BE3" w:rsidRPr="007041D5">
              <w:rPr>
                <w:rFonts w:ascii="Arial Narrow" w:hAnsi="Arial Narrow"/>
                <w:sz w:val="20"/>
                <w:szCs w:val="20"/>
              </w:rPr>
              <w:t>The objective this year is to m</w:t>
            </w:r>
            <w:r w:rsidRPr="007041D5">
              <w:rPr>
                <w:rFonts w:ascii="Arial Narrow" w:hAnsi="Arial Narrow"/>
                <w:sz w:val="20"/>
                <w:szCs w:val="20"/>
              </w:rPr>
              <w:t xml:space="preserve">easure </w:t>
            </w:r>
            <w:r w:rsidR="00611410" w:rsidRPr="007041D5">
              <w:rPr>
                <w:rFonts w:ascii="Arial Narrow" w:hAnsi="Arial Narrow"/>
                <w:sz w:val="20"/>
                <w:szCs w:val="20"/>
              </w:rPr>
              <w:t xml:space="preserve">customer </w:t>
            </w:r>
            <w:r w:rsidRPr="007041D5">
              <w:rPr>
                <w:rFonts w:ascii="Arial Narrow" w:hAnsi="Arial Narrow"/>
                <w:sz w:val="20"/>
                <w:szCs w:val="20"/>
              </w:rPr>
              <w:t xml:space="preserve">satisfaction </w:t>
            </w:r>
            <w:r w:rsidR="00611410" w:rsidRPr="007041D5">
              <w:rPr>
                <w:rFonts w:ascii="Arial Narrow" w:hAnsi="Arial Narrow"/>
                <w:sz w:val="20"/>
                <w:szCs w:val="20"/>
              </w:rPr>
              <w:t xml:space="preserve">in </w:t>
            </w:r>
            <w:r w:rsidRPr="007041D5">
              <w:rPr>
                <w:rFonts w:ascii="Arial Narrow" w:hAnsi="Arial Narrow"/>
                <w:sz w:val="20"/>
                <w:szCs w:val="20"/>
              </w:rPr>
              <w:t>the</w:t>
            </w:r>
            <w:r w:rsidR="00611410" w:rsidRPr="007041D5">
              <w:rPr>
                <w:rFonts w:ascii="Arial Narrow" w:hAnsi="Arial Narrow"/>
                <w:sz w:val="20"/>
                <w:szCs w:val="20"/>
              </w:rPr>
              <w:t>ir experience with the</w:t>
            </w:r>
            <w:r w:rsidR="003D3836" w:rsidRPr="007041D5">
              <w:rPr>
                <w:rFonts w:ascii="Arial Narrow" w:hAnsi="Arial Narrow"/>
                <w:sz w:val="20"/>
                <w:szCs w:val="20"/>
              </w:rPr>
              <w:t xml:space="preserve"> 2013</w:t>
            </w:r>
            <w:r w:rsidR="00611410" w:rsidRPr="007041D5">
              <w:rPr>
                <w:rFonts w:ascii="Arial Narrow" w:hAnsi="Arial Narrow"/>
                <w:sz w:val="20"/>
                <w:szCs w:val="20"/>
              </w:rPr>
              <w:t xml:space="preserve"> </w:t>
            </w:r>
            <w:r w:rsidRPr="007041D5">
              <w:rPr>
                <w:rFonts w:ascii="Arial Narrow" w:hAnsi="Arial Narrow"/>
                <w:sz w:val="20"/>
                <w:szCs w:val="20"/>
              </w:rPr>
              <w:t xml:space="preserve">issuance of </w:t>
            </w:r>
            <w:r w:rsidR="00611410" w:rsidRPr="007041D5">
              <w:rPr>
                <w:rFonts w:ascii="Arial Narrow" w:hAnsi="Arial Narrow"/>
                <w:sz w:val="20"/>
                <w:szCs w:val="20"/>
              </w:rPr>
              <w:t xml:space="preserve">their initial </w:t>
            </w:r>
            <w:r w:rsidRPr="007041D5">
              <w:rPr>
                <w:rFonts w:ascii="Arial Narrow" w:hAnsi="Arial Narrow"/>
                <w:sz w:val="20"/>
                <w:szCs w:val="20"/>
              </w:rPr>
              <w:t xml:space="preserve">Wildcat Express </w:t>
            </w:r>
            <w:r w:rsidR="00611410" w:rsidRPr="007041D5">
              <w:rPr>
                <w:rFonts w:ascii="Arial Narrow" w:hAnsi="Arial Narrow"/>
                <w:sz w:val="20"/>
                <w:szCs w:val="20"/>
              </w:rPr>
              <w:t xml:space="preserve">ID </w:t>
            </w:r>
            <w:r w:rsidRPr="007041D5">
              <w:rPr>
                <w:rFonts w:ascii="Arial Narrow" w:hAnsi="Arial Narrow"/>
                <w:sz w:val="20"/>
                <w:szCs w:val="20"/>
              </w:rPr>
              <w:t>Card</w:t>
            </w:r>
            <w:r w:rsidR="003D3836" w:rsidRPr="007041D5">
              <w:rPr>
                <w:rFonts w:ascii="Arial Narrow" w:hAnsi="Arial Narrow"/>
                <w:sz w:val="20"/>
                <w:szCs w:val="20"/>
              </w:rPr>
              <w:t xml:space="preserve"> given planned improvements in the process</w:t>
            </w:r>
            <w:r w:rsidR="00611410" w:rsidRPr="007041D5">
              <w:rPr>
                <w:rFonts w:ascii="Arial Narrow" w:hAnsi="Arial Narrow"/>
                <w:sz w:val="20"/>
                <w:szCs w:val="20"/>
              </w:rPr>
              <w:t>.</w:t>
            </w:r>
            <w:r w:rsidRPr="007041D5">
              <w:rPr>
                <w:rFonts w:ascii="Arial Narrow" w:hAnsi="Arial Narrow"/>
                <w:sz w:val="20"/>
                <w:szCs w:val="20"/>
              </w:rPr>
              <w:t xml:space="preserve">  </w:t>
            </w:r>
            <w:r w:rsidR="00F1761C" w:rsidRPr="007041D5">
              <w:rPr>
                <w:rFonts w:ascii="Arial Narrow" w:hAnsi="Arial Narrow"/>
              </w:rPr>
              <w:t xml:space="preserve"> </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D0566F"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611410">
              <w:rPr>
                <w:rFonts w:ascii="Arial Narrow" w:hAnsi="Arial Narrow"/>
                <w:sz w:val="20"/>
                <w:szCs w:val="22"/>
                <w:u w:val="single"/>
              </w:rPr>
              <w:t>X</w:t>
            </w:r>
            <w:r w:rsidRPr="00431236">
              <w:rPr>
                <w:rFonts w:ascii="Arial Narrow" w:hAnsi="Arial Narrow"/>
                <w:sz w:val="20"/>
                <w:szCs w:val="22"/>
              </w:rPr>
              <w:t xml:space="preserve"> Satisfaction measure  </w:t>
            </w:r>
            <w:r w:rsidRPr="003D3836">
              <w:rPr>
                <w:rFonts w:ascii="Arial Narrow" w:hAnsi="Arial Narrow"/>
                <w:sz w:val="20"/>
                <w:szCs w:val="22"/>
                <w:u w:val="single"/>
              </w:rPr>
              <w:sym w:font="Symbol" w:char="F092"/>
            </w:r>
            <w:r w:rsidRPr="003D3836">
              <w:rPr>
                <w:rFonts w:ascii="Arial Narrow" w:hAnsi="Arial Narrow"/>
                <w:sz w:val="20"/>
                <w:szCs w:val="22"/>
              </w:rPr>
              <w:t xml:space="preserve"> Create baseline</w:t>
            </w:r>
            <w:r w:rsidRPr="00431236">
              <w:rPr>
                <w:rFonts w:ascii="Arial Narrow" w:hAnsi="Arial Narrow"/>
                <w:sz w:val="20"/>
                <w:szCs w:val="22"/>
              </w:rPr>
              <w:t xml:space="preserv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390904" w:rsidRPr="00390904" w:rsidRDefault="00C63E27" w:rsidP="00C27472">
            <w:pPr>
              <w:pStyle w:val="ListParagraph"/>
              <w:numPr>
                <w:ilvl w:val="0"/>
                <w:numId w:val="7"/>
              </w:numPr>
              <w:ind w:left="360"/>
              <w:rPr>
                <w:rFonts w:ascii="Arial Narrow" w:hAnsi="Arial Narrow"/>
              </w:rPr>
            </w:pPr>
            <w:r w:rsidRPr="00C63E27">
              <w:rPr>
                <w:rFonts w:ascii="Arial Narrow" w:hAnsi="Arial Narrow"/>
                <w:i/>
                <w:sz w:val="20"/>
                <w:szCs w:val="20"/>
              </w:rPr>
              <w:t xml:space="preserve">Which AQIP category does this address? </w:t>
            </w:r>
            <w:r w:rsidR="00D0566F">
              <w:rPr>
                <w:rFonts w:ascii="Arial Narrow" w:hAnsi="Arial Narrow"/>
                <w:i/>
                <w:sz w:val="20"/>
                <w:szCs w:val="20"/>
              </w:rPr>
              <w:t>Category 3</w:t>
            </w:r>
          </w:p>
          <w:p w:rsidR="007C53D1" w:rsidRPr="006B42F1" w:rsidRDefault="00C63E27" w:rsidP="00C27472">
            <w:pPr>
              <w:pStyle w:val="ListParagraph"/>
              <w:numPr>
                <w:ilvl w:val="0"/>
                <w:numId w:val="7"/>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D0566F">
              <w:rPr>
                <w:rFonts w:ascii="Arial Narrow" w:hAnsi="Arial Narrow"/>
                <w:sz w:val="22"/>
                <w:szCs w:val="22"/>
              </w:rPr>
              <w:t>CA-2</w:t>
            </w:r>
          </w:p>
          <w:p w:rsidR="006B42F1" w:rsidRPr="006B42F1" w:rsidRDefault="006B42F1" w:rsidP="006B42F1">
            <w:pPr>
              <w:rPr>
                <w:rFonts w:ascii="Arial Narrow" w:hAnsi="Arial Narrow"/>
                <w:color w:val="FF0000"/>
              </w:rPr>
            </w:pP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346245" w:rsidRDefault="00611410" w:rsidP="00611410">
            <w:pPr>
              <w:pStyle w:val="Default"/>
              <w:rPr>
                <w:rFonts w:ascii="Arial Narrow" w:hAnsi="Arial Narrow" w:cs="Arial"/>
                <w:sz w:val="20"/>
                <w:szCs w:val="20"/>
              </w:rPr>
            </w:pPr>
            <w:r w:rsidRPr="00611410">
              <w:rPr>
                <w:rFonts w:ascii="Arial Narrow" w:hAnsi="Arial Narrow" w:cs="Arial"/>
                <w:sz w:val="20"/>
                <w:szCs w:val="20"/>
              </w:rPr>
              <w:t xml:space="preserve">3a. Work closely with </w:t>
            </w:r>
            <w:r>
              <w:rPr>
                <w:rFonts w:ascii="Arial Narrow" w:hAnsi="Arial Narrow" w:cs="Arial"/>
                <w:sz w:val="20"/>
                <w:szCs w:val="20"/>
              </w:rPr>
              <w:t xml:space="preserve">the </w:t>
            </w:r>
            <w:r w:rsidRPr="00611410">
              <w:rPr>
                <w:rFonts w:ascii="Arial Narrow" w:hAnsi="Arial Narrow" w:cs="Arial"/>
                <w:sz w:val="20"/>
                <w:szCs w:val="20"/>
              </w:rPr>
              <w:t xml:space="preserve">Orientation </w:t>
            </w:r>
            <w:r>
              <w:rPr>
                <w:rFonts w:ascii="Arial Narrow" w:hAnsi="Arial Narrow" w:cs="Arial"/>
                <w:sz w:val="20"/>
                <w:szCs w:val="20"/>
              </w:rPr>
              <w:t xml:space="preserve">office to add Wildcat Express Center questions to </w:t>
            </w:r>
            <w:r w:rsidR="00346245">
              <w:rPr>
                <w:rFonts w:ascii="Arial Narrow" w:hAnsi="Arial Narrow" w:cs="Arial"/>
                <w:sz w:val="20"/>
                <w:szCs w:val="20"/>
              </w:rPr>
              <w:t xml:space="preserve">their exit </w:t>
            </w:r>
            <w:r>
              <w:rPr>
                <w:rFonts w:ascii="Arial Narrow" w:hAnsi="Arial Narrow" w:cs="Arial"/>
                <w:sz w:val="20"/>
                <w:szCs w:val="20"/>
              </w:rPr>
              <w:t>survey</w:t>
            </w:r>
            <w:r w:rsidR="00346245">
              <w:rPr>
                <w:rFonts w:ascii="Arial Narrow" w:hAnsi="Arial Narrow" w:cs="Arial"/>
                <w:sz w:val="20"/>
                <w:szCs w:val="20"/>
              </w:rPr>
              <w:t xml:space="preserve">, covering the following areas; location of office, wait time, friendliness of clerk, quality of picture, were available products and services explained, helpfulness of signs and brochures, and overall experience. Ongoing starting with January 2013 orientation through </w:t>
            </w:r>
            <w:r w:rsidR="001C555B">
              <w:rPr>
                <w:rFonts w:ascii="Arial Narrow" w:hAnsi="Arial Narrow" w:cs="Arial"/>
                <w:sz w:val="20"/>
                <w:szCs w:val="20"/>
              </w:rPr>
              <w:t xml:space="preserve">fall make-up, </w:t>
            </w:r>
            <w:r w:rsidR="00346245">
              <w:rPr>
                <w:rFonts w:ascii="Arial Narrow" w:hAnsi="Arial Narrow" w:cs="Arial"/>
                <w:sz w:val="20"/>
                <w:szCs w:val="20"/>
              </w:rPr>
              <w:t>August 2013.</w:t>
            </w:r>
          </w:p>
          <w:p w:rsidR="00611410" w:rsidRDefault="00346245" w:rsidP="00611410">
            <w:pPr>
              <w:pStyle w:val="Default"/>
              <w:rPr>
                <w:rFonts w:ascii="Arial Narrow" w:hAnsi="Arial Narrow" w:cs="Arial"/>
                <w:sz w:val="20"/>
                <w:szCs w:val="20"/>
              </w:rPr>
            </w:pPr>
            <w:r>
              <w:rPr>
                <w:rFonts w:ascii="Arial Narrow" w:hAnsi="Arial Narrow" w:cs="Arial"/>
                <w:sz w:val="20"/>
                <w:szCs w:val="20"/>
              </w:rPr>
              <w:t xml:space="preserve">3b. Provide all Wildcat Express Office staff with 3 hours of customer service training at the UC </w:t>
            </w:r>
            <w:r w:rsidR="007F231E">
              <w:rPr>
                <w:rFonts w:ascii="Arial Narrow" w:hAnsi="Arial Narrow" w:cs="Arial"/>
                <w:sz w:val="20"/>
                <w:szCs w:val="20"/>
              </w:rPr>
              <w:t xml:space="preserve">offered </w:t>
            </w:r>
            <w:r>
              <w:rPr>
                <w:rFonts w:ascii="Arial Narrow" w:hAnsi="Arial Narrow" w:cs="Arial"/>
                <w:sz w:val="20"/>
                <w:szCs w:val="20"/>
              </w:rPr>
              <w:t>through the established Dining Service’s training program.  Ongoing  Sept 2012 through June 2013</w:t>
            </w:r>
          </w:p>
          <w:p w:rsidR="007F231E" w:rsidRDefault="00346245" w:rsidP="00611410">
            <w:pPr>
              <w:pStyle w:val="Default"/>
              <w:rPr>
                <w:rFonts w:ascii="Arial Narrow" w:hAnsi="Arial Narrow" w:cs="Arial"/>
                <w:sz w:val="20"/>
                <w:szCs w:val="20"/>
              </w:rPr>
            </w:pPr>
            <w:r>
              <w:rPr>
                <w:rFonts w:ascii="Arial Narrow" w:hAnsi="Arial Narrow" w:cs="Arial"/>
                <w:sz w:val="20"/>
                <w:szCs w:val="20"/>
              </w:rPr>
              <w:t>3c.</w:t>
            </w:r>
            <w:r w:rsidR="007F231E">
              <w:rPr>
                <w:rFonts w:ascii="Arial Narrow" w:hAnsi="Arial Narrow" w:cs="Arial"/>
                <w:sz w:val="20"/>
                <w:szCs w:val="20"/>
              </w:rPr>
              <w:t xml:space="preserve"> Revise the employee step by step procedures manual for the production of the ID card.  March 2013</w:t>
            </w:r>
          </w:p>
          <w:p w:rsidR="007C53D1" w:rsidRPr="009860CD" w:rsidRDefault="007F231E" w:rsidP="00972106">
            <w:pPr>
              <w:pStyle w:val="Default"/>
              <w:rPr>
                <w:rFonts w:ascii="Arial Narrow" w:hAnsi="Arial Narrow" w:cs="Arial"/>
                <w:sz w:val="22"/>
                <w:szCs w:val="22"/>
              </w:rPr>
            </w:pPr>
            <w:r>
              <w:rPr>
                <w:rFonts w:ascii="Arial Narrow" w:hAnsi="Arial Narrow" w:cs="Arial"/>
                <w:sz w:val="20"/>
                <w:szCs w:val="20"/>
              </w:rPr>
              <w:t xml:space="preserve">3d. </w:t>
            </w:r>
            <w:r w:rsidR="00D0566F">
              <w:rPr>
                <w:rFonts w:ascii="Arial Narrow" w:hAnsi="Arial Narrow" w:cs="Arial"/>
                <w:sz w:val="20"/>
                <w:szCs w:val="20"/>
              </w:rPr>
              <w:t xml:space="preserve">Update </w:t>
            </w:r>
            <w:r>
              <w:rPr>
                <w:rFonts w:ascii="Arial Narrow" w:hAnsi="Arial Narrow" w:cs="Arial"/>
                <w:sz w:val="20"/>
                <w:szCs w:val="20"/>
              </w:rPr>
              <w:t xml:space="preserve">the signs and brochures on display every semester and provide </w:t>
            </w:r>
            <w:r w:rsidR="00D0566F">
              <w:rPr>
                <w:rFonts w:ascii="Arial Narrow" w:hAnsi="Arial Narrow" w:cs="Arial"/>
                <w:sz w:val="20"/>
                <w:szCs w:val="20"/>
              </w:rPr>
              <w:t xml:space="preserve">the student </w:t>
            </w:r>
            <w:r>
              <w:rPr>
                <w:rFonts w:ascii="Arial Narrow" w:hAnsi="Arial Narrow" w:cs="Arial"/>
                <w:sz w:val="20"/>
                <w:szCs w:val="20"/>
              </w:rPr>
              <w:t>staff with on-site training on new</w:t>
            </w:r>
            <w:r w:rsidR="00D0566F">
              <w:rPr>
                <w:rFonts w:ascii="Arial Narrow" w:hAnsi="Arial Narrow" w:cs="Arial"/>
                <w:sz w:val="20"/>
                <w:szCs w:val="20"/>
              </w:rPr>
              <w:t xml:space="preserve"> and existing </w:t>
            </w:r>
            <w:r>
              <w:rPr>
                <w:rFonts w:ascii="Arial Narrow" w:hAnsi="Arial Narrow" w:cs="Arial"/>
                <w:sz w:val="20"/>
                <w:szCs w:val="20"/>
              </w:rPr>
              <w:t>products</w:t>
            </w:r>
            <w:r w:rsidR="00D0566F">
              <w:rPr>
                <w:rFonts w:ascii="Arial Narrow" w:hAnsi="Arial Narrow" w:cs="Arial"/>
                <w:sz w:val="20"/>
                <w:szCs w:val="20"/>
              </w:rPr>
              <w:t xml:space="preserve"> and </w:t>
            </w:r>
            <w:r>
              <w:rPr>
                <w:rFonts w:ascii="Arial Narrow" w:hAnsi="Arial Narrow" w:cs="Arial"/>
                <w:sz w:val="20"/>
                <w:szCs w:val="20"/>
              </w:rPr>
              <w:t xml:space="preserve">services </w:t>
            </w:r>
            <w:r w:rsidR="00D0566F">
              <w:rPr>
                <w:rFonts w:ascii="Arial Narrow" w:hAnsi="Arial Narrow" w:cs="Arial"/>
                <w:sz w:val="20"/>
                <w:szCs w:val="20"/>
              </w:rPr>
              <w:t>available to students, faculty and staff.  January 2013</w:t>
            </w:r>
            <w:r w:rsidR="007C53D1" w:rsidRPr="009860CD">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Pr="009860CD" w:rsidRDefault="003D3836" w:rsidP="007041D5">
            <w:pPr>
              <w:pStyle w:val="Default"/>
              <w:rPr>
                <w:rFonts w:ascii="Arial Narrow" w:hAnsi="Arial Narrow"/>
                <w:sz w:val="22"/>
                <w:szCs w:val="22"/>
              </w:rPr>
            </w:pPr>
            <w:r w:rsidRPr="003D3836">
              <w:rPr>
                <w:rFonts w:ascii="Arial Narrow" w:hAnsi="Arial Narrow" w:cs="Arial"/>
                <w:color w:val="FF0000"/>
                <w:sz w:val="20"/>
                <w:szCs w:val="20"/>
              </w:rPr>
              <w:t xml:space="preserve"> </w:t>
            </w:r>
            <w:r w:rsidRPr="007041D5">
              <w:rPr>
                <w:rFonts w:ascii="Arial Narrow" w:hAnsi="Arial Narrow" w:cs="Arial"/>
                <w:color w:val="auto"/>
                <w:sz w:val="20"/>
                <w:szCs w:val="20"/>
              </w:rPr>
              <w:t>We will achieve a “satisfactory or better” rating on 75% of the survey questions by the end of the 2013 fall orientations</w:t>
            </w:r>
            <w:bookmarkStart w:id="0" w:name="_GoBack"/>
            <w:bookmarkEnd w:id="0"/>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C27472">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C27472">
            <w:pPr>
              <w:rPr>
                <w:rFonts w:ascii="Arial Narrow" w:hAnsi="Arial Narrow" w:cs="Arial"/>
              </w:rPr>
            </w:pPr>
          </w:p>
        </w:tc>
        <w:tc>
          <w:tcPr>
            <w:tcW w:w="2427" w:type="pct"/>
            <w:tcBorders>
              <w:top w:val="nil"/>
              <w:left w:val="nil"/>
              <w:bottom w:val="nil"/>
              <w:right w:val="nil"/>
            </w:tcBorders>
          </w:tcPr>
          <w:p w:rsidR="00A07684" w:rsidRDefault="00A07684" w:rsidP="00C27472">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C27472">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C27472">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C27472">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C27472">
            <w:pPr>
              <w:rPr>
                <w:rFonts w:ascii="Arial Narrow" w:hAnsi="Arial Narrow"/>
              </w:rPr>
            </w:pPr>
            <w:r w:rsidRPr="009860CD">
              <w:rPr>
                <w:rFonts w:ascii="Arial Narrow" w:hAnsi="Arial Narrow"/>
                <w:sz w:val="22"/>
                <w:szCs w:val="22"/>
              </w:rPr>
              <w:lastRenderedPageBreak/>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C27472">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C27472">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C27472">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C27472">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C27472">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C27472">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C27472">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C27472">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49" w:rsidRDefault="00D77D49" w:rsidP="00CC0C16">
      <w:r>
        <w:separator/>
      </w:r>
    </w:p>
  </w:endnote>
  <w:endnote w:type="continuationSeparator" w:id="0">
    <w:p w:rsidR="00D77D49" w:rsidRDefault="00D77D49"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1E" w:rsidRPr="00216099" w:rsidRDefault="007F231E"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0C0B95"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0C0B95" w:rsidRPr="004304D6">
          <w:rPr>
            <w:rFonts w:asciiTheme="minorHAnsi" w:hAnsiTheme="minorHAnsi" w:cstheme="minorHAnsi"/>
            <w:sz w:val="18"/>
          </w:rPr>
          <w:fldChar w:fldCharType="separate"/>
        </w:r>
        <w:r w:rsidR="007041D5">
          <w:rPr>
            <w:rFonts w:asciiTheme="minorHAnsi" w:hAnsiTheme="minorHAnsi" w:cstheme="minorHAnsi"/>
            <w:noProof/>
            <w:sz w:val="18"/>
          </w:rPr>
          <w:t>1</w:t>
        </w:r>
        <w:r w:rsidR="000C0B95"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49" w:rsidRDefault="00D77D49" w:rsidP="00CC0C16">
      <w:r>
        <w:separator/>
      </w:r>
    </w:p>
  </w:footnote>
  <w:footnote w:type="continuationSeparator" w:id="0">
    <w:p w:rsidR="00D77D49" w:rsidRDefault="00D77D49"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1FD"/>
    <w:multiLevelType w:val="hybridMultilevel"/>
    <w:tmpl w:val="2FA89BD6"/>
    <w:lvl w:ilvl="0" w:tplc="ED489C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A3A52"/>
    <w:multiLevelType w:val="hybridMultilevel"/>
    <w:tmpl w:val="6C28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33EC2"/>
    <w:multiLevelType w:val="hybridMultilevel"/>
    <w:tmpl w:val="F2845F72"/>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F789E"/>
    <w:multiLevelType w:val="hybridMultilevel"/>
    <w:tmpl w:val="5330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A4D8B"/>
    <w:multiLevelType w:val="hybridMultilevel"/>
    <w:tmpl w:val="6A02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E353A"/>
    <w:multiLevelType w:val="hybridMultilevel"/>
    <w:tmpl w:val="5A667762"/>
    <w:lvl w:ilvl="0" w:tplc="BD7E38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576FD"/>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666A"/>
    <w:rsid w:val="000975FA"/>
    <w:rsid w:val="000A1CAE"/>
    <w:rsid w:val="000A312E"/>
    <w:rsid w:val="000A31AA"/>
    <w:rsid w:val="000A3375"/>
    <w:rsid w:val="000B004B"/>
    <w:rsid w:val="000B0A9B"/>
    <w:rsid w:val="000B0EDD"/>
    <w:rsid w:val="000B575E"/>
    <w:rsid w:val="000C0B95"/>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13BF"/>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5203"/>
    <w:rsid w:val="001C555B"/>
    <w:rsid w:val="001C7FD7"/>
    <w:rsid w:val="001D118A"/>
    <w:rsid w:val="001D36F0"/>
    <w:rsid w:val="001D38AF"/>
    <w:rsid w:val="001D7D48"/>
    <w:rsid w:val="001E049B"/>
    <w:rsid w:val="001E07B7"/>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6AD5"/>
    <w:rsid w:val="0030758B"/>
    <w:rsid w:val="00307CCC"/>
    <w:rsid w:val="00310465"/>
    <w:rsid w:val="003135F6"/>
    <w:rsid w:val="00314DD2"/>
    <w:rsid w:val="0031685E"/>
    <w:rsid w:val="00320851"/>
    <w:rsid w:val="00320C35"/>
    <w:rsid w:val="00323443"/>
    <w:rsid w:val="003345BC"/>
    <w:rsid w:val="00334B06"/>
    <w:rsid w:val="00335937"/>
    <w:rsid w:val="00340319"/>
    <w:rsid w:val="00340D73"/>
    <w:rsid w:val="003411F0"/>
    <w:rsid w:val="00341B7C"/>
    <w:rsid w:val="00346245"/>
    <w:rsid w:val="003471CC"/>
    <w:rsid w:val="00347C3B"/>
    <w:rsid w:val="00347D86"/>
    <w:rsid w:val="00350538"/>
    <w:rsid w:val="003508DE"/>
    <w:rsid w:val="00354960"/>
    <w:rsid w:val="003607E7"/>
    <w:rsid w:val="00360900"/>
    <w:rsid w:val="0036346B"/>
    <w:rsid w:val="00363ECF"/>
    <w:rsid w:val="0036417C"/>
    <w:rsid w:val="00365A21"/>
    <w:rsid w:val="00366C3F"/>
    <w:rsid w:val="00370A4D"/>
    <w:rsid w:val="00372463"/>
    <w:rsid w:val="00372E96"/>
    <w:rsid w:val="0037304C"/>
    <w:rsid w:val="00373134"/>
    <w:rsid w:val="00376DCB"/>
    <w:rsid w:val="00380E30"/>
    <w:rsid w:val="00381318"/>
    <w:rsid w:val="00381ACA"/>
    <w:rsid w:val="00384652"/>
    <w:rsid w:val="00384D96"/>
    <w:rsid w:val="00387E35"/>
    <w:rsid w:val="00390636"/>
    <w:rsid w:val="00390904"/>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836"/>
    <w:rsid w:val="003D3D22"/>
    <w:rsid w:val="003D4673"/>
    <w:rsid w:val="003D7A4A"/>
    <w:rsid w:val="003D7AD7"/>
    <w:rsid w:val="003E19D4"/>
    <w:rsid w:val="003E1AD6"/>
    <w:rsid w:val="003E21E5"/>
    <w:rsid w:val="003E26B4"/>
    <w:rsid w:val="003E28CC"/>
    <w:rsid w:val="003E2AF2"/>
    <w:rsid w:val="003E54D6"/>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990"/>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123"/>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AD2"/>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1410"/>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2F1"/>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41D5"/>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231E"/>
    <w:rsid w:val="007F376A"/>
    <w:rsid w:val="007F3939"/>
    <w:rsid w:val="007F47D4"/>
    <w:rsid w:val="007F499A"/>
    <w:rsid w:val="007F50F9"/>
    <w:rsid w:val="007F6B2D"/>
    <w:rsid w:val="00800B33"/>
    <w:rsid w:val="00802A55"/>
    <w:rsid w:val="00804B1D"/>
    <w:rsid w:val="00806E1F"/>
    <w:rsid w:val="0080723F"/>
    <w:rsid w:val="0080752B"/>
    <w:rsid w:val="00813B27"/>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4BE3"/>
    <w:rsid w:val="0099569D"/>
    <w:rsid w:val="009956A5"/>
    <w:rsid w:val="009956F9"/>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1B0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10AF"/>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4810"/>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3C9"/>
    <w:rsid w:val="00C14D63"/>
    <w:rsid w:val="00C151FF"/>
    <w:rsid w:val="00C2250E"/>
    <w:rsid w:val="00C25DF6"/>
    <w:rsid w:val="00C27472"/>
    <w:rsid w:val="00C32ACF"/>
    <w:rsid w:val="00C33725"/>
    <w:rsid w:val="00C33953"/>
    <w:rsid w:val="00C348AF"/>
    <w:rsid w:val="00C362B5"/>
    <w:rsid w:val="00C37646"/>
    <w:rsid w:val="00C37CD1"/>
    <w:rsid w:val="00C41D00"/>
    <w:rsid w:val="00C46F9A"/>
    <w:rsid w:val="00C50D30"/>
    <w:rsid w:val="00C510B7"/>
    <w:rsid w:val="00C527F9"/>
    <w:rsid w:val="00C5285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32A"/>
    <w:rsid w:val="00C77F88"/>
    <w:rsid w:val="00C80086"/>
    <w:rsid w:val="00C80C41"/>
    <w:rsid w:val="00C81167"/>
    <w:rsid w:val="00C82D01"/>
    <w:rsid w:val="00C83656"/>
    <w:rsid w:val="00C849B1"/>
    <w:rsid w:val="00C9193F"/>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66F"/>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3955"/>
    <w:rsid w:val="00D65191"/>
    <w:rsid w:val="00D65556"/>
    <w:rsid w:val="00D67DCF"/>
    <w:rsid w:val="00D71B2E"/>
    <w:rsid w:val="00D7395A"/>
    <w:rsid w:val="00D73B9B"/>
    <w:rsid w:val="00D77D49"/>
    <w:rsid w:val="00D81B34"/>
    <w:rsid w:val="00D83182"/>
    <w:rsid w:val="00D84DDE"/>
    <w:rsid w:val="00D84E59"/>
    <w:rsid w:val="00D85734"/>
    <w:rsid w:val="00D85862"/>
    <w:rsid w:val="00D85B8A"/>
    <w:rsid w:val="00D87221"/>
    <w:rsid w:val="00D901F3"/>
    <w:rsid w:val="00D93076"/>
    <w:rsid w:val="00D9337C"/>
    <w:rsid w:val="00D9541A"/>
    <w:rsid w:val="00D957CC"/>
    <w:rsid w:val="00D95B04"/>
    <w:rsid w:val="00D95C56"/>
    <w:rsid w:val="00D964D8"/>
    <w:rsid w:val="00D977D6"/>
    <w:rsid w:val="00DA586B"/>
    <w:rsid w:val="00DA6D7E"/>
    <w:rsid w:val="00DA76B9"/>
    <w:rsid w:val="00DB2706"/>
    <w:rsid w:val="00DB3476"/>
    <w:rsid w:val="00DB465C"/>
    <w:rsid w:val="00DB5164"/>
    <w:rsid w:val="00DB5C6F"/>
    <w:rsid w:val="00DB7FB8"/>
    <w:rsid w:val="00DC19D6"/>
    <w:rsid w:val="00DC2015"/>
    <w:rsid w:val="00DC5BD8"/>
    <w:rsid w:val="00DC6260"/>
    <w:rsid w:val="00DC688A"/>
    <w:rsid w:val="00DC77ED"/>
    <w:rsid w:val="00DD05C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5FA"/>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5EDC"/>
    <w:rsid w:val="00F06132"/>
    <w:rsid w:val="00F06651"/>
    <w:rsid w:val="00F06DE4"/>
    <w:rsid w:val="00F10521"/>
    <w:rsid w:val="00F10FD0"/>
    <w:rsid w:val="00F120DD"/>
    <w:rsid w:val="00F12F4F"/>
    <w:rsid w:val="00F14803"/>
    <w:rsid w:val="00F16E81"/>
    <w:rsid w:val="00F1761C"/>
    <w:rsid w:val="00F22543"/>
    <w:rsid w:val="00F24CBC"/>
    <w:rsid w:val="00F25905"/>
    <w:rsid w:val="00F25A94"/>
    <w:rsid w:val="00F2613F"/>
    <w:rsid w:val="00F31356"/>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F31356"/>
    <w:rPr>
      <w:rFonts w:ascii="Tahoma" w:hAnsi="Tahoma" w:cs="Tahoma"/>
      <w:sz w:val="16"/>
      <w:szCs w:val="16"/>
    </w:rPr>
  </w:style>
  <w:style w:type="character" w:customStyle="1" w:styleId="BalloonTextChar">
    <w:name w:val="Balloon Text Char"/>
    <w:basedOn w:val="DefaultParagraphFont"/>
    <w:link w:val="BalloonText"/>
    <w:uiPriority w:val="99"/>
    <w:semiHidden/>
    <w:rsid w:val="00F313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F31356"/>
    <w:rPr>
      <w:rFonts w:ascii="Tahoma" w:hAnsi="Tahoma" w:cs="Tahoma"/>
      <w:sz w:val="16"/>
      <w:szCs w:val="16"/>
    </w:rPr>
  </w:style>
  <w:style w:type="character" w:customStyle="1" w:styleId="BalloonTextChar">
    <w:name w:val="Balloon Text Char"/>
    <w:basedOn w:val="DefaultParagraphFont"/>
    <w:link w:val="BalloonText"/>
    <w:uiPriority w:val="99"/>
    <w:semiHidden/>
    <w:rsid w:val="00F313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0050901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08B3-4498-4D0E-B599-A122D612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3</cp:revision>
  <cp:lastPrinted>2012-10-17T15:57:00Z</cp:lastPrinted>
  <dcterms:created xsi:type="dcterms:W3CDTF">2012-11-15T14:31:00Z</dcterms:created>
  <dcterms:modified xsi:type="dcterms:W3CDTF">2012-11-15T14:46:00Z</dcterms:modified>
</cp:coreProperties>
</file>